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96753250"/>
        <w:docPartObj>
          <w:docPartGallery w:val="Cover Pages"/>
          <w:docPartUnique/>
        </w:docPartObj>
      </w:sdtPr>
      <w:sdtEndPr>
        <w:rPr>
          <w:sz w:val="22"/>
          <w:szCs w:val="22"/>
        </w:rPr>
      </w:sdtEndPr>
      <w:sdtContent>
        <w:p w:rsidR="00E60044" w:rsidRDefault="00C63CAB" w:rsidP="00D55BDD">
          <w:pPr>
            <w:rPr>
              <w:b/>
              <w:caps/>
              <w:sz w:val="32"/>
              <w:szCs w:val="32"/>
            </w:rPr>
          </w:pPr>
          <w:r>
            <w:rPr>
              <w:b/>
              <w:caps/>
              <w:sz w:val="32"/>
              <w:szCs w:val="32"/>
            </w:rPr>
            <w:t xml:space="preserve">NAVODILA ZA INFORMIRANJE IN OBVEŠČANJE JAVNOSTI </w:t>
          </w:r>
        </w:p>
        <w:p w:rsidR="00A94AC8" w:rsidRDefault="00E60044" w:rsidP="007E392B">
          <w:pPr>
            <w:spacing w:before="0" w:after="0"/>
            <w:jc w:val="both"/>
            <w:rPr>
              <w:b/>
              <w:sz w:val="24"/>
              <w:szCs w:val="24"/>
            </w:rPr>
          </w:pPr>
          <w:r w:rsidRPr="00E60044">
            <w:rPr>
              <w:b/>
              <w:sz w:val="24"/>
              <w:szCs w:val="24"/>
            </w:rPr>
            <w:t xml:space="preserve">Navodila za upravičence, ki  izvajajo operacije sofinancirane iz Evropskega </w:t>
          </w:r>
          <w:r w:rsidR="00C63CAB">
            <w:rPr>
              <w:b/>
              <w:sz w:val="24"/>
              <w:szCs w:val="24"/>
            </w:rPr>
            <w:t xml:space="preserve">kmetijskega </w:t>
          </w:r>
          <w:r w:rsidR="00A94AC8">
            <w:rPr>
              <w:b/>
              <w:sz w:val="24"/>
              <w:szCs w:val="24"/>
            </w:rPr>
            <w:t>s</w:t>
          </w:r>
          <w:r w:rsidRPr="00E60044">
            <w:rPr>
              <w:b/>
              <w:sz w:val="24"/>
              <w:szCs w:val="24"/>
            </w:rPr>
            <w:t>klada za razvoj</w:t>
          </w:r>
          <w:r w:rsidR="00C63CAB">
            <w:rPr>
              <w:b/>
              <w:sz w:val="24"/>
              <w:szCs w:val="24"/>
            </w:rPr>
            <w:t xml:space="preserve"> podeželja </w:t>
          </w:r>
          <w:r w:rsidRPr="00E60044">
            <w:rPr>
              <w:b/>
              <w:sz w:val="24"/>
              <w:szCs w:val="24"/>
            </w:rPr>
            <w:t>(E</w:t>
          </w:r>
          <w:r w:rsidR="00C63CAB">
            <w:rPr>
              <w:b/>
              <w:sz w:val="24"/>
              <w:szCs w:val="24"/>
            </w:rPr>
            <w:t>K</w:t>
          </w:r>
          <w:r w:rsidRPr="00E60044">
            <w:rPr>
              <w:b/>
              <w:sz w:val="24"/>
              <w:szCs w:val="24"/>
            </w:rPr>
            <w:t>SR</w:t>
          </w:r>
          <w:r w:rsidR="00C63CAB">
            <w:rPr>
              <w:b/>
              <w:sz w:val="24"/>
              <w:szCs w:val="24"/>
            </w:rPr>
            <w:t>P</w:t>
          </w:r>
          <w:r w:rsidRPr="00E60044">
            <w:rPr>
              <w:b/>
              <w:sz w:val="24"/>
              <w:szCs w:val="24"/>
            </w:rPr>
            <w:t>) na podlagi Javnega poziva za izbor operacij v letu 201</w:t>
          </w:r>
          <w:r w:rsidR="00C63CAB">
            <w:rPr>
              <w:b/>
              <w:sz w:val="24"/>
              <w:szCs w:val="24"/>
            </w:rPr>
            <w:t>6</w:t>
          </w:r>
        </w:p>
        <w:p w:rsidR="003938B2" w:rsidRDefault="003938B2" w:rsidP="003812D9">
          <w:pPr>
            <w:jc w:val="both"/>
            <w:rPr>
              <w:b/>
              <w:sz w:val="24"/>
              <w:szCs w:val="24"/>
            </w:rPr>
          </w:pPr>
        </w:p>
        <w:p w:rsidR="00A06899" w:rsidRPr="00C63CAB" w:rsidRDefault="00C63CAB" w:rsidP="00C63CAB">
          <w:pPr>
            <w:spacing w:before="0" w:after="0"/>
            <w:jc w:val="both"/>
            <w:rPr>
              <w:sz w:val="22"/>
              <w:szCs w:val="22"/>
            </w:rPr>
          </w:pPr>
          <w:r w:rsidRPr="00C63CAB">
            <w:rPr>
              <w:rFonts w:cs="Helvetica"/>
              <w:color w:val="222222"/>
              <w:sz w:val="22"/>
              <w:szCs w:val="22"/>
            </w:rPr>
            <w:t xml:space="preserve">Upravičenci do sredstev Programa razvoja podeželja 2014–2020, kar pomeni, da so aktivnosti sofinancirane iz Evropskega kmetijskega sklada za razvoj podeželja in iz proračuna Republike Slovenije, imajo obveznost označiti vir sofinanciranja aktivnosti od začetka izvajanja aktivnosti, kar je s temi navodili opredeljeno kot najkasneje </w:t>
          </w:r>
          <w:r w:rsidRPr="00C63CAB">
            <w:rPr>
              <w:rStyle w:val="Krepko"/>
              <w:rFonts w:cs="Helvetica"/>
              <w:color w:val="222222"/>
              <w:sz w:val="22"/>
              <w:szCs w:val="22"/>
            </w:rPr>
            <w:t>od prejema odločbe</w:t>
          </w:r>
          <w:r>
            <w:rPr>
              <w:rStyle w:val="Krepko"/>
              <w:rFonts w:cs="Helvetica"/>
              <w:color w:val="222222"/>
              <w:sz w:val="22"/>
              <w:szCs w:val="22"/>
            </w:rPr>
            <w:t>.</w:t>
          </w:r>
        </w:p>
      </w:sdtContent>
    </w:sdt>
    <w:p w:rsidR="003938B2" w:rsidRDefault="003938B2" w:rsidP="00C63CAB">
      <w:pPr>
        <w:spacing w:before="0" w:after="0"/>
      </w:pPr>
    </w:p>
    <w:p w:rsidR="00CB38C9" w:rsidRPr="003938B2" w:rsidRDefault="00CB38C9" w:rsidP="00C63CAB">
      <w:pPr>
        <w:spacing w:before="0" w:after="0"/>
        <w:jc w:val="both"/>
        <w:rPr>
          <w:sz w:val="22"/>
          <w:szCs w:val="22"/>
        </w:rPr>
      </w:pPr>
      <w:r w:rsidRPr="003938B2">
        <w:rPr>
          <w:sz w:val="22"/>
          <w:szCs w:val="22"/>
        </w:rPr>
        <w:t xml:space="preserve">Vir sofinanciranja mora označiti </w:t>
      </w:r>
      <w:r w:rsidRPr="003938B2">
        <w:rPr>
          <w:b/>
          <w:sz w:val="22"/>
          <w:szCs w:val="22"/>
        </w:rPr>
        <w:t>vsak, ki so mu s kakršnim koli aktom dodeljena sredstva</w:t>
      </w:r>
      <w:r w:rsidRPr="003938B2">
        <w:rPr>
          <w:sz w:val="22"/>
          <w:szCs w:val="22"/>
        </w:rPr>
        <w:t xml:space="preserve"> EKP 2014 – 2020 za izvajanje aktivnost</w:t>
      </w:r>
      <w:r w:rsidR="003C5CC3" w:rsidRPr="003938B2">
        <w:rPr>
          <w:sz w:val="22"/>
          <w:szCs w:val="22"/>
        </w:rPr>
        <w:t xml:space="preserve">i v okviru operacij. </w:t>
      </w:r>
    </w:p>
    <w:p w:rsidR="00C63CAB" w:rsidRDefault="00C63CAB" w:rsidP="00C63CAB">
      <w:pPr>
        <w:spacing w:before="0" w:after="0"/>
        <w:jc w:val="both"/>
        <w:rPr>
          <w:sz w:val="22"/>
          <w:szCs w:val="22"/>
        </w:rPr>
      </w:pPr>
    </w:p>
    <w:p w:rsidR="003C5CC3" w:rsidRDefault="003C5CC3" w:rsidP="00C63CAB">
      <w:pPr>
        <w:spacing w:before="0" w:after="0"/>
        <w:jc w:val="both"/>
        <w:rPr>
          <w:sz w:val="22"/>
          <w:szCs w:val="22"/>
        </w:rPr>
      </w:pPr>
      <w:r w:rsidRPr="003938B2">
        <w:rPr>
          <w:sz w:val="22"/>
          <w:szCs w:val="22"/>
        </w:rPr>
        <w:t xml:space="preserve">Vir sofinanciranja morajo upravičenci navajati, </w:t>
      </w:r>
      <w:r w:rsidRPr="003938B2">
        <w:rPr>
          <w:b/>
          <w:sz w:val="22"/>
          <w:szCs w:val="22"/>
        </w:rPr>
        <w:t>ko začnejo izvajati operacije</w:t>
      </w:r>
      <w:r w:rsidRPr="003938B2">
        <w:rPr>
          <w:sz w:val="22"/>
          <w:szCs w:val="22"/>
        </w:rPr>
        <w:t xml:space="preserve"> sofinancirane iz sredstev EKP 2014 – 2020. </w:t>
      </w:r>
    </w:p>
    <w:p w:rsidR="00C63CAB" w:rsidRDefault="00C63CAB" w:rsidP="00C63CAB">
      <w:pPr>
        <w:spacing w:before="0" w:after="0"/>
        <w:jc w:val="both"/>
        <w:rPr>
          <w:sz w:val="22"/>
          <w:szCs w:val="22"/>
        </w:rPr>
      </w:pPr>
    </w:p>
    <w:p w:rsidR="00C63CAB" w:rsidRPr="00C63CAB" w:rsidRDefault="00C63CAB" w:rsidP="00C63CAB">
      <w:pPr>
        <w:pStyle w:val="Default"/>
        <w:spacing w:line="276" w:lineRule="auto"/>
        <w:rPr>
          <w:rFonts w:asciiTheme="minorHAnsi" w:hAnsiTheme="minorHAnsi"/>
          <w:sz w:val="22"/>
          <w:szCs w:val="22"/>
        </w:rPr>
      </w:pPr>
      <w:r w:rsidRPr="00C63CAB">
        <w:rPr>
          <w:rFonts w:asciiTheme="minorHAnsi" w:hAnsiTheme="minorHAnsi"/>
          <w:sz w:val="22"/>
          <w:szCs w:val="22"/>
        </w:rPr>
        <w:t xml:space="preserve">Obveznosti označevanja vira sofinanciranja označijo upravičenci na dva načina – na poslovni spletni strani in v naravi. Podrobnejša navodila so opredeljena v nadaljevanju. </w:t>
      </w:r>
    </w:p>
    <w:p w:rsidR="00C63CAB" w:rsidRPr="00C63CAB" w:rsidRDefault="00C63CAB" w:rsidP="00C63CAB">
      <w:pPr>
        <w:spacing w:before="0" w:after="0"/>
        <w:jc w:val="both"/>
        <w:rPr>
          <w:sz w:val="22"/>
          <w:szCs w:val="22"/>
        </w:rPr>
      </w:pPr>
    </w:p>
    <w:p w:rsidR="00C63CAB" w:rsidRDefault="00C63CAB" w:rsidP="00C63CAB">
      <w:pPr>
        <w:spacing w:before="0" w:after="0"/>
        <w:jc w:val="both"/>
        <w:rPr>
          <w:sz w:val="22"/>
          <w:szCs w:val="22"/>
        </w:rPr>
      </w:pPr>
      <w:r w:rsidRPr="00C63CAB">
        <w:rPr>
          <w:sz w:val="22"/>
          <w:szCs w:val="22"/>
        </w:rPr>
        <w:t>Priporočamo, da upravičenci hranijo vsa dokazila o izpolnjevanju obveznosti (plakate, table, fotografije, posnetke »screen print« spletnih strani ipd.) ter jih tudi že predložijo k zahtevku za izplačilo, kjer je to možno (npr. investicijski ukrepi, ukrepi 1 in 2 …), pri čemer je za določene ukrepe ta obveznost že opredeljena v uredbah za izvajanje ukrepov PRP 2014–2020 oz. javnih razpisih.</w:t>
      </w:r>
    </w:p>
    <w:p w:rsidR="00C63CAB" w:rsidRDefault="00C63CAB" w:rsidP="00C63CAB">
      <w:pPr>
        <w:spacing w:before="0" w:after="0"/>
        <w:jc w:val="both"/>
        <w:rPr>
          <w:sz w:val="22"/>
          <w:szCs w:val="22"/>
        </w:rPr>
      </w:pPr>
    </w:p>
    <w:p w:rsidR="00C63CAB" w:rsidRDefault="00C63CAB" w:rsidP="00C63CAB">
      <w:pPr>
        <w:spacing w:before="0" w:after="0"/>
        <w:jc w:val="both"/>
        <w:rPr>
          <w:sz w:val="22"/>
          <w:szCs w:val="22"/>
        </w:rPr>
      </w:pPr>
      <w:r w:rsidRPr="00C63CAB">
        <w:rPr>
          <w:b/>
          <w:sz w:val="22"/>
          <w:szCs w:val="22"/>
        </w:rPr>
        <w:t xml:space="preserve">→ </w:t>
      </w:r>
      <w:r>
        <w:rPr>
          <w:sz w:val="22"/>
          <w:szCs w:val="22"/>
        </w:rPr>
        <w:t xml:space="preserve">Več informacij,  logotipi, primeri označevanja: </w:t>
      </w:r>
      <w:hyperlink r:id="rId8" w:history="1">
        <w:r w:rsidRPr="008D208D">
          <w:rPr>
            <w:rStyle w:val="Hiperpovezava"/>
            <w:sz w:val="22"/>
            <w:szCs w:val="22"/>
          </w:rPr>
          <w:t>https://www.program-podezelja.si/sl/oznacevanje-aktivnosti</w:t>
        </w:r>
      </w:hyperlink>
    </w:p>
    <w:p w:rsidR="00C63CAB" w:rsidRDefault="00C63CAB" w:rsidP="00C63CAB">
      <w:pPr>
        <w:spacing w:before="0" w:after="0"/>
        <w:jc w:val="both"/>
        <w:rPr>
          <w:sz w:val="22"/>
          <w:szCs w:val="22"/>
        </w:rPr>
      </w:pPr>
    </w:p>
    <w:p w:rsidR="00C63CAB" w:rsidRPr="007E392B" w:rsidRDefault="007E392B" w:rsidP="00C63CAB">
      <w:pPr>
        <w:spacing w:before="0" w:after="0"/>
        <w:jc w:val="both"/>
        <w:rPr>
          <w:sz w:val="22"/>
          <w:szCs w:val="22"/>
        </w:rPr>
      </w:pPr>
      <w:r w:rsidRPr="007E392B">
        <w:rPr>
          <w:b/>
          <w:sz w:val="22"/>
          <w:szCs w:val="22"/>
        </w:rPr>
        <w:t xml:space="preserve">→ </w:t>
      </w:r>
      <w:hyperlink r:id="rId9" w:history="1">
        <w:r w:rsidRPr="007E392B">
          <w:rPr>
            <w:rStyle w:val="Hiperpovezava"/>
            <w:rFonts w:cs="Helvetica"/>
            <w:sz w:val="22"/>
            <w:szCs w:val="22"/>
          </w:rPr>
          <w:t>NAVODILA</w:t>
        </w:r>
      </w:hyperlink>
      <w:r w:rsidRPr="007E392B">
        <w:rPr>
          <w:rStyle w:val="Krepko"/>
          <w:rFonts w:cs="Helvetica"/>
          <w:sz w:val="22"/>
          <w:szCs w:val="22"/>
        </w:rPr>
        <w:t xml:space="preserve"> </w:t>
      </w:r>
      <w:r w:rsidRPr="007E392B">
        <w:rPr>
          <w:rStyle w:val="Krepko"/>
          <w:rFonts w:cs="Helvetica"/>
          <w:b w:val="0"/>
          <w:color w:val="222222"/>
          <w:sz w:val="22"/>
          <w:szCs w:val="22"/>
        </w:rPr>
        <w:t>za informiranje in obveščanje javnosti o aktivnostih, ki prejemajo podporo iz Programa razvoja podeželja Republike Slovenije za obdobje 2014–2020</w:t>
      </w:r>
    </w:p>
    <w:p w:rsidR="00C63CAB" w:rsidRDefault="00C63CAB" w:rsidP="00C63CAB">
      <w:pPr>
        <w:spacing w:before="0" w:after="0"/>
        <w:jc w:val="both"/>
        <w:rPr>
          <w:sz w:val="22"/>
          <w:szCs w:val="22"/>
        </w:rPr>
      </w:pPr>
    </w:p>
    <w:p w:rsidR="007E392B" w:rsidRDefault="007E392B" w:rsidP="007E392B">
      <w:pPr>
        <w:spacing w:before="0" w:after="0"/>
        <w:rPr>
          <w:sz w:val="22"/>
          <w:szCs w:val="22"/>
        </w:rPr>
      </w:pPr>
      <w:r w:rsidRPr="007E392B">
        <w:rPr>
          <w:b/>
          <w:sz w:val="22"/>
          <w:szCs w:val="22"/>
        </w:rPr>
        <w:t>→</w:t>
      </w:r>
      <w:r>
        <w:rPr>
          <w:b/>
          <w:sz w:val="22"/>
          <w:szCs w:val="22"/>
        </w:rPr>
        <w:t xml:space="preserve"> </w:t>
      </w:r>
      <w:r w:rsidRPr="0013274D">
        <w:rPr>
          <w:sz w:val="22"/>
          <w:szCs w:val="22"/>
        </w:rPr>
        <w:t xml:space="preserve">Logotipi: </w:t>
      </w:r>
      <w:hyperlink r:id="rId10" w:history="1">
        <w:r w:rsidRPr="0013274D">
          <w:rPr>
            <w:rStyle w:val="Hiperpovezava"/>
            <w:sz w:val="22"/>
            <w:szCs w:val="22"/>
          </w:rPr>
          <w:t>http://www.eu-skladi.si/sl/aktualno/logotipi</w:t>
        </w:r>
      </w:hyperlink>
      <w:r w:rsidRPr="0013274D">
        <w:rPr>
          <w:sz w:val="22"/>
          <w:szCs w:val="22"/>
        </w:rPr>
        <w:t xml:space="preserve"> (Evropski sklad za regionalni razvoj)</w:t>
      </w:r>
    </w:p>
    <w:p w:rsidR="007E392B" w:rsidRDefault="007E392B" w:rsidP="007E392B">
      <w:pPr>
        <w:spacing w:before="0" w:after="0"/>
        <w:rPr>
          <w:sz w:val="22"/>
          <w:szCs w:val="22"/>
        </w:rPr>
      </w:pPr>
    </w:p>
    <w:p w:rsidR="007E392B" w:rsidRPr="0013274D" w:rsidRDefault="007E392B" w:rsidP="007E392B">
      <w:pPr>
        <w:spacing w:before="0" w:after="0"/>
        <w:rPr>
          <w:sz w:val="22"/>
          <w:szCs w:val="22"/>
        </w:rPr>
      </w:pPr>
      <w:r w:rsidRPr="007E392B">
        <w:rPr>
          <w:b/>
          <w:sz w:val="22"/>
          <w:szCs w:val="22"/>
        </w:rPr>
        <w:t>→</w:t>
      </w:r>
      <w:r>
        <w:rPr>
          <w:b/>
          <w:sz w:val="22"/>
          <w:szCs w:val="22"/>
        </w:rPr>
        <w:t xml:space="preserve"> </w:t>
      </w:r>
      <w:r>
        <w:rPr>
          <w:sz w:val="22"/>
          <w:szCs w:val="22"/>
        </w:rPr>
        <w:t xml:space="preserve">Posamezni vzorci dokumentov: </w:t>
      </w:r>
      <w:r w:rsidR="009C2FC2" w:rsidRPr="009C2FC2">
        <w:rPr>
          <w:sz w:val="22"/>
          <w:szCs w:val="22"/>
        </w:rPr>
        <w:t xml:space="preserve">http://www.razvoj-podezelja.si </w:t>
      </w:r>
      <w:r>
        <w:rPr>
          <w:sz w:val="22"/>
          <w:szCs w:val="22"/>
        </w:rPr>
        <w:t>(Obrazci)</w:t>
      </w:r>
    </w:p>
    <w:p w:rsidR="007E392B" w:rsidRDefault="007E392B" w:rsidP="007E392B">
      <w:pPr>
        <w:spacing w:before="0" w:after="0"/>
      </w:pPr>
    </w:p>
    <w:p w:rsidR="007E392B" w:rsidRDefault="007E392B" w:rsidP="007E392B">
      <w:pPr>
        <w:spacing w:before="0" w:after="0"/>
        <w:rPr>
          <w:b/>
        </w:rPr>
      </w:pPr>
    </w:p>
    <w:p w:rsidR="007E392B" w:rsidRDefault="007E392B" w:rsidP="007E392B">
      <w:pPr>
        <w:spacing w:before="0" w:after="0"/>
      </w:pPr>
      <w:r>
        <w:t>Dodatne informacije:</w:t>
      </w:r>
    </w:p>
    <w:p w:rsidR="00430C91" w:rsidRDefault="007E392B" w:rsidP="007E392B">
      <w:pPr>
        <w:spacing w:before="0" w:after="0"/>
      </w:pPr>
      <w:r>
        <w:t xml:space="preserve">LAS </w:t>
      </w:r>
      <w:r w:rsidR="00430C91">
        <w:t>med Snežnikom in Nanosom</w:t>
      </w:r>
      <w:r>
        <w:br/>
      </w:r>
      <w:r w:rsidR="00430C91">
        <w:t>Aleš Zidar, Tamara Urbančič</w:t>
      </w:r>
    </w:p>
    <w:p w:rsidR="007E392B" w:rsidRDefault="00CF11E1" w:rsidP="007E392B">
      <w:pPr>
        <w:spacing w:before="0" w:after="0"/>
      </w:pPr>
      <w:hyperlink r:id="rId11" w:history="1">
        <w:r w:rsidR="007E392B" w:rsidRPr="00194FCE">
          <w:rPr>
            <w:rStyle w:val="Hiperpovezava"/>
          </w:rPr>
          <w:t>info@</w:t>
        </w:r>
        <w:r w:rsidR="00430C91">
          <w:rPr>
            <w:rStyle w:val="Hiperpovezava"/>
          </w:rPr>
          <w:t>razvoj-podezelja.si</w:t>
        </w:r>
      </w:hyperlink>
    </w:p>
    <w:p w:rsidR="00C63CAB" w:rsidRDefault="00430C91" w:rsidP="00D55BDD">
      <w:pPr>
        <w:spacing w:before="0" w:after="0"/>
        <w:rPr>
          <w:sz w:val="22"/>
          <w:szCs w:val="22"/>
        </w:rPr>
      </w:pPr>
      <w:r>
        <w:t>05 711 23 35</w:t>
      </w:r>
      <w:r w:rsidR="007E392B">
        <w:br/>
      </w:r>
    </w:p>
    <w:p w:rsidR="00C63CAB" w:rsidRDefault="00C63CAB" w:rsidP="00C63CAB">
      <w:pPr>
        <w:spacing w:before="0" w:after="0"/>
        <w:jc w:val="both"/>
        <w:rPr>
          <w:sz w:val="22"/>
          <w:szCs w:val="22"/>
        </w:rPr>
      </w:pPr>
    </w:p>
    <w:p w:rsidR="00C63CAB" w:rsidRPr="003812D9" w:rsidRDefault="00C63CAB" w:rsidP="00C63CAB">
      <w:pPr>
        <w:pBdr>
          <w:top w:val="single" w:sz="4" w:space="1" w:color="auto"/>
          <w:left w:val="single" w:sz="4" w:space="4" w:color="auto"/>
          <w:bottom w:val="single" w:sz="4" w:space="1" w:color="auto"/>
          <w:right w:val="single" w:sz="4" w:space="4" w:color="auto"/>
        </w:pBdr>
        <w:spacing w:before="0" w:after="0"/>
        <w:rPr>
          <w:b/>
          <w:sz w:val="32"/>
          <w:szCs w:val="32"/>
        </w:rPr>
      </w:pPr>
      <w:r w:rsidRPr="003812D9">
        <w:rPr>
          <w:b/>
          <w:sz w:val="32"/>
          <w:szCs w:val="32"/>
        </w:rPr>
        <w:t>OZNAČEVANJE OPERACIJ</w:t>
      </w:r>
    </w:p>
    <w:p w:rsidR="00C63CAB" w:rsidRPr="00C63CAB" w:rsidRDefault="00C63CAB" w:rsidP="00C63CAB">
      <w:pPr>
        <w:spacing w:before="0" w:after="0"/>
        <w:jc w:val="both"/>
        <w:rPr>
          <w:sz w:val="22"/>
          <w:szCs w:val="22"/>
        </w:rPr>
      </w:pPr>
    </w:p>
    <w:p w:rsidR="003812D9" w:rsidRPr="003938B2" w:rsidRDefault="003812D9" w:rsidP="003938B2">
      <w:pPr>
        <w:spacing w:before="0" w:after="0"/>
        <w:jc w:val="both"/>
        <w:rPr>
          <w:sz w:val="22"/>
          <w:szCs w:val="22"/>
        </w:rPr>
      </w:pPr>
    </w:p>
    <w:p w:rsidR="003812D9" w:rsidRPr="003938B2" w:rsidRDefault="003812D9" w:rsidP="003938B2">
      <w:pPr>
        <w:spacing w:before="0" w:after="0"/>
        <w:jc w:val="both"/>
        <w:rPr>
          <w:b/>
          <w:sz w:val="22"/>
          <w:szCs w:val="22"/>
        </w:rPr>
      </w:pPr>
      <w:r w:rsidRPr="003938B2">
        <w:rPr>
          <w:b/>
          <w:sz w:val="22"/>
          <w:szCs w:val="22"/>
        </w:rPr>
        <w:t>NAČINI OZNAČEVANJA</w:t>
      </w:r>
    </w:p>
    <w:p w:rsidR="00D414E8" w:rsidRPr="003938B2" w:rsidRDefault="00C63CAB" w:rsidP="003938B2">
      <w:pPr>
        <w:pStyle w:val="Odstavekseznama"/>
        <w:numPr>
          <w:ilvl w:val="2"/>
          <w:numId w:val="7"/>
        </w:numPr>
        <w:ind w:left="426"/>
        <w:jc w:val="both"/>
        <w:rPr>
          <w:i/>
          <w:sz w:val="22"/>
          <w:szCs w:val="22"/>
        </w:rPr>
      </w:pPr>
      <w:r>
        <w:rPr>
          <w:i/>
          <w:sz w:val="22"/>
          <w:szCs w:val="22"/>
        </w:rPr>
        <w:t>Aktivnost, ki j eupravičena do javne podpore</w:t>
      </w:r>
    </w:p>
    <w:p w:rsidR="00D414E8" w:rsidRPr="003938B2" w:rsidRDefault="003812D9" w:rsidP="003938B2">
      <w:pPr>
        <w:pStyle w:val="Odstavekseznama"/>
        <w:numPr>
          <w:ilvl w:val="0"/>
          <w:numId w:val="7"/>
        </w:numPr>
        <w:spacing w:before="0" w:after="0"/>
        <w:jc w:val="both"/>
        <w:rPr>
          <w:sz w:val="22"/>
          <w:szCs w:val="22"/>
        </w:rPr>
      </w:pPr>
      <w:r w:rsidRPr="003938B2">
        <w:rPr>
          <w:sz w:val="22"/>
          <w:szCs w:val="22"/>
        </w:rPr>
        <w:t>o</w:t>
      </w:r>
      <w:r w:rsidR="00D414E8" w:rsidRPr="003938B2">
        <w:rPr>
          <w:sz w:val="22"/>
          <w:szCs w:val="22"/>
        </w:rPr>
        <w:t>bjava na spletni strani upravičenca, če obstaja;</w:t>
      </w:r>
    </w:p>
    <w:p w:rsidR="003812D9" w:rsidRPr="003938B2" w:rsidRDefault="003812D9" w:rsidP="003938B2">
      <w:pPr>
        <w:pStyle w:val="Odstavekseznama"/>
        <w:spacing w:before="0" w:after="0"/>
        <w:ind w:left="1080"/>
        <w:jc w:val="both"/>
        <w:rPr>
          <w:sz w:val="22"/>
          <w:szCs w:val="22"/>
        </w:rPr>
      </w:pPr>
    </w:p>
    <w:p w:rsidR="00E47A17" w:rsidRPr="003938B2" w:rsidRDefault="003812D9" w:rsidP="003938B2">
      <w:pPr>
        <w:spacing w:before="0" w:after="0"/>
        <w:jc w:val="both"/>
        <w:rPr>
          <w:i/>
          <w:sz w:val="22"/>
          <w:szCs w:val="22"/>
        </w:rPr>
      </w:pPr>
      <w:r w:rsidRPr="003938B2">
        <w:rPr>
          <w:i/>
          <w:sz w:val="22"/>
          <w:szCs w:val="22"/>
        </w:rPr>
        <w:t xml:space="preserve">2.     </w:t>
      </w:r>
      <w:r w:rsidR="00C63CAB">
        <w:rPr>
          <w:i/>
          <w:sz w:val="22"/>
          <w:szCs w:val="22"/>
        </w:rPr>
        <w:t>Aktivnost, katere skupna višina javne podpore presega 10.000 EUR</w:t>
      </w:r>
    </w:p>
    <w:p w:rsidR="00C63CAB" w:rsidRDefault="00C63CAB" w:rsidP="00C63CAB">
      <w:pPr>
        <w:pStyle w:val="Odstavekseznama"/>
        <w:numPr>
          <w:ilvl w:val="0"/>
          <w:numId w:val="7"/>
        </w:numPr>
        <w:spacing w:before="0" w:after="0"/>
        <w:jc w:val="both"/>
        <w:rPr>
          <w:sz w:val="22"/>
          <w:szCs w:val="22"/>
        </w:rPr>
      </w:pPr>
      <w:r w:rsidRPr="003938B2">
        <w:rPr>
          <w:sz w:val="22"/>
          <w:szCs w:val="22"/>
        </w:rPr>
        <w:t>objava na spletni strani upravičenca, če obstaja;</w:t>
      </w:r>
    </w:p>
    <w:p w:rsidR="00C63CAB" w:rsidRPr="003938B2" w:rsidRDefault="00C63CAB" w:rsidP="00C63CAB">
      <w:pPr>
        <w:pStyle w:val="Odstavekseznama"/>
        <w:numPr>
          <w:ilvl w:val="0"/>
          <w:numId w:val="7"/>
        </w:numPr>
        <w:spacing w:before="0" w:after="0"/>
        <w:jc w:val="both"/>
        <w:rPr>
          <w:sz w:val="22"/>
          <w:szCs w:val="22"/>
        </w:rPr>
      </w:pPr>
      <w:r>
        <w:rPr>
          <w:sz w:val="22"/>
          <w:szCs w:val="22"/>
        </w:rPr>
        <w:t>plakat</w:t>
      </w:r>
      <w:r w:rsidR="0082550D">
        <w:rPr>
          <w:sz w:val="22"/>
          <w:szCs w:val="22"/>
        </w:rPr>
        <w:t xml:space="preserve"> ali obrazložitvena tabla</w:t>
      </w:r>
    </w:p>
    <w:p w:rsidR="003812D9" w:rsidRPr="003938B2" w:rsidRDefault="003812D9" w:rsidP="003938B2">
      <w:pPr>
        <w:pStyle w:val="Odstavekseznama"/>
        <w:spacing w:before="0" w:after="0"/>
        <w:ind w:left="1080"/>
        <w:jc w:val="both"/>
        <w:rPr>
          <w:sz w:val="22"/>
          <w:szCs w:val="22"/>
        </w:rPr>
      </w:pPr>
    </w:p>
    <w:p w:rsidR="00E47A17" w:rsidRPr="003938B2" w:rsidRDefault="003812D9" w:rsidP="003938B2">
      <w:pPr>
        <w:spacing w:before="0" w:after="0"/>
        <w:jc w:val="both"/>
        <w:rPr>
          <w:i/>
          <w:sz w:val="22"/>
          <w:szCs w:val="22"/>
        </w:rPr>
      </w:pPr>
      <w:bookmarkStart w:id="0" w:name="_Toc491778195"/>
      <w:r w:rsidRPr="003938B2">
        <w:rPr>
          <w:i/>
          <w:sz w:val="22"/>
          <w:szCs w:val="22"/>
        </w:rPr>
        <w:t xml:space="preserve">3.     </w:t>
      </w:r>
      <w:bookmarkEnd w:id="0"/>
      <w:r w:rsidR="0082550D">
        <w:rPr>
          <w:i/>
          <w:sz w:val="22"/>
          <w:szCs w:val="22"/>
        </w:rPr>
        <w:t>Aktivnost, ki privede do naložbe v premično opremo, katere skupna višina javne podpore presega 10.000 EUR</w:t>
      </w:r>
    </w:p>
    <w:p w:rsidR="0082550D" w:rsidRDefault="0082550D" w:rsidP="0082550D">
      <w:pPr>
        <w:pStyle w:val="Odstavekseznama"/>
        <w:numPr>
          <w:ilvl w:val="0"/>
          <w:numId w:val="7"/>
        </w:numPr>
        <w:spacing w:before="0" w:after="0"/>
        <w:jc w:val="both"/>
        <w:rPr>
          <w:sz w:val="22"/>
          <w:szCs w:val="22"/>
        </w:rPr>
      </w:pPr>
      <w:r w:rsidRPr="003938B2">
        <w:rPr>
          <w:sz w:val="22"/>
          <w:szCs w:val="22"/>
        </w:rPr>
        <w:t>objava na spletni strani upravičenca, če obstaja;</w:t>
      </w:r>
    </w:p>
    <w:p w:rsidR="0082550D" w:rsidRDefault="0082550D" w:rsidP="0082550D">
      <w:pPr>
        <w:pStyle w:val="Odstavekseznama"/>
        <w:numPr>
          <w:ilvl w:val="0"/>
          <w:numId w:val="7"/>
        </w:numPr>
        <w:spacing w:before="0" w:after="0"/>
        <w:jc w:val="both"/>
        <w:rPr>
          <w:sz w:val="22"/>
          <w:szCs w:val="22"/>
        </w:rPr>
      </w:pPr>
      <w:r>
        <w:rPr>
          <w:sz w:val="22"/>
          <w:szCs w:val="22"/>
        </w:rPr>
        <w:t>plakat ali obrazložitvena tabla;</w:t>
      </w:r>
    </w:p>
    <w:p w:rsidR="0082550D" w:rsidRDefault="0082550D" w:rsidP="0082550D">
      <w:pPr>
        <w:pStyle w:val="Odstavekseznama"/>
        <w:numPr>
          <w:ilvl w:val="0"/>
          <w:numId w:val="7"/>
        </w:numPr>
        <w:spacing w:before="0" w:after="0"/>
        <w:jc w:val="both"/>
        <w:rPr>
          <w:sz w:val="22"/>
          <w:szCs w:val="22"/>
        </w:rPr>
      </w:pPr>
      <w:r>
        <w:rPr>
          <w:sz w:val="22"/>
          <w:szCs w:val="22"/>
        </w:rPr>
        <w:t>označitev z nalepko</w:t>
      </w:r>
    </w:p>
    <w:p w:rsidR="0082550D" w:rsidRDefault="0082550D" w:rsidP="0082550D">
      <w:pPr>
        <w:pStyle w:val="Odstavekseznama"/>
        <w:spacing w:before="0" w:after="0"/>
        <w:ind w:left="1080"/>
        <w:jc w:val="both"/>
        <w:rPr>
          <w:sz w:val="22"/>
          <w:szCs w:val="22"/>
        </w:rPr>
      </w:pPr>
    </w:p>
    <w:p w:rsidR="0082550D" w:rsidRDefault="0082550D" w:rsidP="0082550D">
      <w:pPr>
        <w:spacing w:before="0" w:after="0"/>
        <w:jc w:val="both"/>
        <w:rPr>
          <w:i/>
          <w:sz w:val="22"/>
          <w:szCs w:val="22"/>
        </w:rPr>
      </w:pPr>
      <w:r w:rsidRPr="0082550D">
        <w:rPr>
          <w:i/>
          <w:sz w:val="22"/>
          <w:szCs w:val="22"/>
        </w:rPr>
        <w:t xml:space="preserve">4.  </w:t>
      </w:r>
      <w:r>
        <w:rPr>
          <w:i/>
          <w:sz w:val="22"/>
          <w:szCs w:val="22"/>
        </w:rPr>
        <w:t xml:space="preserve">    Informacijska in komunikacijska gradiva</w:t>
      </w:r>
    </w:p>
    <w:p w:rsidR="0082550D" w:rsidRPr="0082550D" w:rsidRDefault="0082550D" w:rsidP="0082550D">
      <w:pPr>
        <w:pStyle w:val="Odstavekseznama"/>
        <w:numPr>
          <w:ilvl w:val="0"/>
          <w:numId w:val="34"/>
        </w:numPr>
        <w:spacing w:before="0" w:after="0"/>
        <w:ind w:left="1134"/>
        <w:jc w:val="both"/>
        <w:rPr>
          <w:sz w:val="22"/>
          <w:szCs w:val="22"/>
        </w:rPr>
      </w:pPr>
      <w:r>
        <w:rPr>
          <w:sz w:val="22"/>
          <w:szCs w:val="22"/>
        </w:rPr>
        <w:t>označitev informativnih in komunikacijskih gradiv</w:t>
      </w:r>
    </w:p>
    <w:p w:rsidR="003812D9" w:rsidRDefault="003812D9" w:rsidP="003812D9">
      <w:pPr>
        <w:spacing w:before="0" w:after="0"/>
      </w:pPr>
    </w:p>
    <w:p w:rsidR="003812D9" w:rsidRDefault="003812D9" w:rsidP="003812D9">
      <w:pPr>
        <w:spacing w:before="0" w:after="0"/>
      </w:pPr>
    </w:p>
    <w:p w:rsidR="00E47A17" w:rsidRPr="003938B2" w:rsidRDefault="00E47A17" w:rsidP="003938B2">
      <w:pPr>
        <w:pBdr>
          <w:top w:val="single" w:sz="4" w:space="1" w:color="auto"/>
          <w:left w:val="single" w:sz="4" w:space="4" w:color="auto"/>
          <w:bottom w:val="single" w:sz="4" w:space="1" w:color="auto"/>
          <w:right w:val="single" w:sz="4" w:space="4" w:color="auto"/>
        </w:pBdr>
        <w:rPr>
          <w:b/>
          <w:sz w:val="32"/>
          <w:szCs w:val="32"/>
        </w:rPr>
      </w:pPr>
      <w:bookmarkStart w:id="1" w:name="_Toc491778197"/>
      <w:r w:rsidRPr="003938B2">
        <w:rPr>
          <w:b/>
          <w:sz w:val="32"/>
          <w:szCs w:val="32"/>
        </w:rPr>
        <w:t>PRAVILA OZNAČEVANJA</w:t>
      </w:r>
      <w:bookmarkEnd w:id="1"/>
    </w:p>
    <w:p w:rsidR="0017746E" w:rsidRPr="003938B2" w:rsidRDefault="00AF3877" w:rsidP="003938B2">
      <w:pPr>
        <w:spacing w:before="0" w:after="0"/>
        <w:jc w:val="both"/>
        <w:rPr>
          <w:b/>
          <w:sz w:val="22"/>
          <w:szCs w:val="22"/>
        </w:rPr>
      </w:pPr>
      <w:bookmarkStart w:id="2" w:name="_Toc491778198"/>
      <w:r w:rsidRPr="003938B2">
        <w:rPr>
          <w:b/>
          <w:sz w:val="22"/>
          <w:szCs w:val="22"/>
        </w:rPr>
        <w:t>LOGOTIPI</w:t>
      </w:r>
      <w:bookmarkEnd w:id="2"/>
    </w:p>
    <w:p w:rsidR="00EF3643" w:rsidRDefault="00EF3643" w:rsidP="00EF3643">
      <w:pPr>
        <w:pStyle w:val="Odstavekseznama"/>
        <w:numPr>
          <w:ilvl w:val="1"/>
          <w:numId w:val="7"/>
        </w:numPr>
        <w:spacing w:before="0" w:after="0"/>
        <w:ind w:left="426"/>
        <w:jc w:val="both"/>
        <w:rPr>
          <w:sz w:val="22"/>
          <w:szCs w:val="22"/>
        </w:rPr>
      </w:pPr>
      <w:r>
        <w:rPr>
          <w:sz w:val="22"/>
          <w:szCs w:val="22"/>
        </w:rPr>
        <w:t>EKSRP – logotip Evropskega kmetijskega sklada za razvoj podeželja</w:t>
      </w:r>
    </w:p>
    <w:p w:rsidR="00EF3643" w:rsidRDefault="00EF3643" w:rsidP="00EF3643">
      <w:pPr>
        <w:pStyle w:val="Odstavekseznama"/>
        <w:numPr>
          <w:ilvl w:val="1"/>
          <w:numId w:val="7"/>
        </w:numPr>
        <w:spacing w:before="0" w:after="0"/>
        <w:ind w:left="426"/>
        <w:jc w:val="both"/>
        <w:rPr>
          <w:sz w:val="22"/>
          <w:szCs w:val="22"/>
        </w:rPr>
      </w:pPr>
      <w:r>
        <w:rPr>
          <w:sz w:val="22"/>
          <w:szCs w:val="22"/>
        </w:rPr>
        <w:t xml:space="preserve">LAS – logotip LAS </w:t>
      </w:r>
      <w:r>
        <w:rPr>
          <w:sz w:val="22"/>
          <w:szCs w:val="22"/>
        </w:rPr>
        <w:t>med Snežnikom in Nanosom</w:t>
      </w:r>
    </w:p>
    <w:p w:rsidR="00EF3643" w:rsidRDefault="00EF3643" w:rsidP="00EF3643">
      <w:pPr>
        <w:pStyle w:val="Odstavekseznama"/>
        <w:numPr>
          <w:ilvl w:val="1"/>
          <w:numId w:val="7"/>
        </w:numPr>
        <w:spacing w:before="0" w:after="0"/>
        <w:ind w:left="426"/>
        <w:jc w:val="both"/>
        <w:rPr>
          <w:sz w:val="22"/>
          <w:szCs w:val="22"/>
        </w:rPr>
      </w:pPr>
      <w:r>
        <w:rPr>
          <w:sz w:val="22"/>
          <w:szCs w:val="22"/>
        </w:rPr>
        <w:t>partnerji – logotipi vseh partnerjev, ki imajo logotipe</w:t>
      </w:r>
    </w:p>
    <w:p w:rsidR="009B096D" w:rsidRDefault="009B096D" w:rsidP="003938B2">
      <w:pPr>
        <w:spacing w:before="0" w:after="0"/>
        <w:jc w:val="both"/>
        <w:rPr>
          <w:sz w:val="22"/>
          <w:szCs w:val="22"/>
        </w:rPr>
      </w:pPr>
    </w:p>
    <w:p w:rsidR="00AF3877" w:rsidRPr="003938B2" w:rsidRDefault="00AF3877" w:rsidP="003938B2">
      <w:pPr>
        <w:spacing w:before="0" w:after="0"/>
        <w:jc w:val="both"/>
        <w:rPr>
          <w:sz w:val="22"/>
          <w:szCs w:val="22"/>
        </w:rPr>
      </w:pPr>
    </w:p>
    <w:p w:rsidR="00261121" w:rsidRPr="003938B2" w:rsidRDefault="00AF3877" w:rsidP="003938B2">
      <w:pPr>
        <w:spacing w:before="0" w:after="0"/>
        <w:jc w:val="both"/>
        <w:rPr>
          <w:b/>
          <w:sz w:val="22"/>
          <w:szCs w:val="22"/>
        </w:rPr>
      </w:pPr>
      <w:r w:rsidRPr="003938B2">
        <w:rPr>
          <w:b/>
          <w:sz w:val="22"/>
          <w:szCs w:val="22"/>
        </w:rPr>
        <w:t>KOMBINACIJA LOGOTIPOV</w:t>
      </w:r>
    </w:p>
    <w:p w:rsidR="00E60044" w:rsidRPr="003938B2" w:rsidRDefault="00CE310B" w:rsidP="003938B2">
      <w:pPr>
        <w:spacing w:before="0" w:after="0"/>
        <w:jc w:val="both"/>
        <w:rPr>
          <w:sz w:val="22"/>
          <w:szCs w:val="22"/>
        </w:rPr>
      </w:pPr>
      <w:r w:rsidRPr="003938B2">
        <w:rPr>
          <w:sz w:val="22"/>
          <w:szCs w:val="22"/>
        </w:rPr>
        <w:t xml:space="preserve">Upravičenci in partnerji lahko pri komuniciranju vsebin </w:t>
      </w:r>
      <w:r w:rsidR="00B11747" w:rsidRPr="003938B2">
        <w:rPr>
          <w:sz w:val="22"/>
          <w:szCs w:val="22"/>
        </w:rPr>
        <w:t>uporabljajo</w:t>
      </w:r>
      <w:r w:rsidRPr="003938B2">
        <w:rPr>
          <w:sz w:val="22"/>
          <w:szCs w:val="22"/>
        </w:rPr>
        <w:t xml:space="preserve"> tudi lastne logotipe</w:t>
      </w:r>
      <w:r w:rsidR="00B11747" w:rsidRPr="003938B2">
        <w:rPr>
          <w:sz w:val="22"/>
          <w:szCs w:val="22"/>
        </w:rPr>
        <w:t>.</w:t>
      </w:r>
      <w:r w:rsidR="003938B2">
        <w:rPr>
          <w:sz w:val="22"/>
          <w:szCs w:val="22"/>
        </w:rPr>
        <w:t xml:space="preserve"> </w:t>
      </w:r>
      <w:r w:rsidR="00B11747" w:rsidRPr="003938B2">
        <w:rPr>
          <w:noProof/>
          <w:sz w:val="22"/>
          <w:szCs w:val="22"/>
          <w:lang w:eastAsia="sl-SI"/>
        </w:rPr>
        <mc:AlternateContent>
          <mc:Choice Requires="wps">
            <w:drawing>
              <wp:anchor distT="0" distB="0" distL="114300" distR="114300" simplePos="0" relativeHeight="251673600" behindDoc="0" locked="0" layoutInCell="1" allowOverlap="1" wp14:anchorId="445D8135" wp14:editId="5232A9BE">
                <wp:simplePos x="0" y="0"/>
                <wp:positionH relativeFrom="column">
                  <wp:posOffset>1217295</wp:posOffset>
                </wp:positionH>
                <wp:positionV relativeFrom="paragraph">
                  <wp:posOffset>2162810</wp:posOffset>
                </wp:positionV>
                <wp:extent cx="20320" cy="2470150"/>
                <wp:effectExtent l="0" t="0" r="0" b="0"/>
                <wp:wrapNone/>
                <wp:docPr id="12" name="Raven povezovalnik 12"/>
                <wp:cNvGraphicFramePr/>
                <a:graphic xmlns:a="http://schemas.openxmlformats.org/drawingml/2006/main">
                  <a:graphicData uri="http://schemas.microsoft.com/office/word/2010/wordprocessingShape">
                    <wps:wsp>
                      <wps:cNvCnPr/>
                      <wps:spPr>
                        <a:xfrm>
                          <a:off x="0" y="0"/>
                          <a:ext cx="20320" cy="2470150"/>
                        </a:xfrm>
                        <a:prstGeom prst="line">
                          <a:avLst/>
                        </a:prstGeom>
                        <a:ln w="9525" cap="flat" cmpd="sng" algn="ctr">
                          <a:no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B4AF3" id="Raven povezovalnik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5pt,170.3pt" to="97.45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" stroked="f">
                <v:stroke dashstyle="dash"/>
              </v:line>
            </w:pict>
          </mc:Fallback>
        </mc:AlternateContent>
      </w:r>
      <w:r w:rsidR="00B11747" w:rsidRPr="003938B2">
        <w:rPr>
          <w:noProof/>
          <w:sz w:val="22"/>
          <w:szCs w:val="22"/>
          <w:lang w:eastAsia="sl-SI"/>
        </w:rPr>
        <mc:AlternateContent>
          <mc:Choice Requires="wps">
            <w:drawing>
              <wp:anchor distT="0" distB="0" distL="114300" distR="114300" simplePos="0" relativeHeight="251671552" behindDoc="0" locked="0" layoutInCell="1" allowOverlap="1" wp14:anchorId="7CA6AF8B" wp14:editId="21A95950">
                <wp:simplePos x="0" y="0"/>
                <wp:positionH relativeFrom="column">
                  <wp:posOffset>609761</wp:posOffset>
                </wp:positionH>
                <wp:positionV relativeFrom="paragraph">
                  <wp:posOffset>2080895</wp:posOffset>
                </wp:positionV>
                <wp:extent cx="33655" cy="2688590"/>
                <wp:effectExtent l="0" t="0" r="0" b="0"/>
                <wp:wrapNone/>
                <wp:docPr id="11" name="Raven povezovalnik 11"/>
                <wp:cNvGraphicFramePr/>
                <a:graphic xmlns:a="http://schemas.openxmlformats.org/drawingml/2006/main">
                  <a:graphicData uri="http://schemas.microsoft.com/office/word/2010/wordprocessingShape">
                    <wps:wsp>
                      <wps:cNvCnPr/>
                      <wps:spPr>
                        <a:xfrm>
                          <a:off x="0" y="0"/>
                          <a:ext cx="33655" cy="2688590"/>
                        </a:xfrm>
                        <a:prstGeom prst="line">
                          <a:avLst/>
                        </a:prstGeom>
                        <a:ln w="9525" cap="flat" cmpd="sng" algn="ctr">
                          <a:no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5B258" id="Raven povezovalnik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63.85pt" to="50.65pt,3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" stroked="f">
                <v:stroke dashstyle="dash"/>
              </v:line>
            </w:pict>
          </mc:Fallback>
        </mc:AlternateContent>
      </w:r>
      <w:r w:rsidR="00541B9B" w:rsidRPr="003938B2">
        <w:rPr>
          <w:noProof/>
          <w:sz w:val="22"/>
          <w:szCs w:val="22"/>
          <w:lang w:eastAsia="sl-SI"/>
        </w:rPr>
        <mc:AlternateContent>
          <mc:Choice Requires="wps">
            <w:drawing>
              <wp:anchor distT="0" distB="0" distL="114300" distR="114300" simplePos="0" relativeHeight="251664384" behindDoc="0" locked="0" layoutInCell="1" allowOverlap="1" wp14:anchorId="78D4289A" wp14:editId="7E269447">
                <wp:simplePos x="0" y="0"/>
                <wp:positionH relativeFrom="column">
                  <wp:posOffset>-121873</wp:posOffset>
                </wp:positionH>
                <wp:positionV relativeFrom="paragraph">
                  <wp:posOffset>1467115</wp:posOffset>
                </wp:positionV>
                <wp:extent cx="5758986" cy="13648"/>
                <wp:effectExtent l="0" t="0" r="0" b="0"/>
                <wp:wrapNone/>
                <wp:docPr id="16" name="Raven povezovalnik 16"/>
                <wp:cNvGraphicFramePr/>
                <a:graphic xmlns:a="http://schemas.openxmlformats.org/drawingml/2006/main">
                  <a:graphicData uri="http://schemas.microsoft.com/office/word/2010/wordprocessingShape">
                    <wps:wsp>
                      <wps:cNvCnPr/>
                      <wps:spPr>
                        <a:xfrm>
                          <a:off x="0" y="0"/>
                          <a:ext cx="5758986" cy="13648"/>
                        </a:xfrm>
                        <a:prstGeom prst="line">
                          <a:avLst/>
                        </a:prstGeom>
                        <a:ln w="9525" cap="flat" cmpd="sng" algn="ctr">
                          <a:no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B709B" id="Raven povezovalnik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15.5pt" to="443.8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" stroked="f">
                <v:stroke dashstyle="dash"/>
              </v:line>
            </w:pict>
          </mc:Fallback>
        </mc:AlternateContent>
      </w:r>
      <w:r w:rsidR="009E0A3A" w:rsidRPr="003938B2">
        <w:rPr>
          <w:sz w:val="22"/>
          <w:szCs w:val="22"/>
        </w:rPr>
        <w:t>V primeru, ko se uporablja več logotipov</w:t>
      </w:r>
      <w:r w:rsidR="00261121" w:rsidRPr="003938B2">
        <w:rPr>
          <w:sz w:val="22"/>
          <w:szCs w:val="22"/>
        </w:rPr>
        <w:t xml:space="preserve">, </w:t>
      </w:r>
      <w:r w:rsidR="00261121" w:rsidRPr="00EF3643">
        <w:rPr>
          <w:b/>
          <w:sz w:val="22"/>
          <w:szCs w:val="22"/>
        </w:rPr>
        <w:t>naj no</w:t>
      </w:r>
      <w:r w:rsidR="009E0A3A" w:rsidRPr="00EF3643">
        <w:rPr>
          <w:b/>
          <w:sz w:val="22"/>
          <w:szCs w:val="22"/>
        </w:rPr>
        <w:t>beden</w:t>
      </w:r>
      <w:r w:rsidR="00261121" w:rsidRPr="00EF3643">
        <w:rPr>
          <w:b/>
          <w:sz w:val="22"/>
          <w:szCs w:val="22"/>
        </w:rPr>
        <w:t xml:space="preserve"> ne presega velikosti zastave evropske unije</w:t>
      </w:r>
      <w:r w:rsidR="00261121" w:rsidRPr="003938B2">
        <w:rPr>
          <w:sz w:val="22"/>
          <w:szCs w:val="22"/>
        </w:rPr>
        <w:t>.</w:t>
      </w:r>
      <w:r w:rsidR="00F425BA" w:rsidRPr="003938B2">
        <w:rPr>
          <w:sz w:val="22"/>
          <w:szCs w:val="22"/>
        </w:rPr>
        <w:t xml:space="preserve"> </w:t>
      </w:r>
      <w:r w:rsidR="003938B2">
        <w:rPr>
          <w:sz w:val="22"/>
          <w:szCs w:val="22"/>
        </w:rPr>
        <w:t xml:space="preserve"> </w:t>
      </w:r>
      <w:r w:rsidR="00F425BA" w:rsidRPr="003938B2">
        <w:rPr>
          <w:sz w:val="22"/>
          <w:szCs w:val="22"/>
        </w:rPr>
        <w:t>Upošteva naj se tudi varnostno polje okrog posameznega logotipa.</w:t>
      </w:r>
    </w:p>
    <w:p w:rsidR="00E60044" w:rsidRDefault="00E60044" w:rsidP="003938B2">
      <w:pPr>
        <w:spacing w:before="0" w:after="0"/>
        <w:jc w:val="both"/>
        <w:rPr>
          <w:sz w:val="22"/>
          <w:szCs w:val="22"/>
        </w:rPr>
      </w:pPr>
      <w:bookmarkStart w:id="3" w:name="_GoBack"/>
      <w:bookmarkEnd w:id="3"/>
    </w:p>
    <w:p w:rsidR="00AF3877" w:rsidRPr="003938B2" w:rsidRDefault="00AF3877" w:rsidP="003938B2">
      <w:pPr>
        <w:spacing w:before="0" w:after="0"/>
        <w:jc w:val="both"/>
        <w:rPr>
          <w:sz w:val="22"/>
          <w:szCs w:val="22"/>
        </w:rPr>
      </w:pPr>
    </w:p>
    <w:p w:rsidR="00E47A17" w:rsidRPr="003938B2" w:rsidRDefault="00AF3877" w:rsidP="003938B2">
      <w:pPr>
        <w:spacing w:before="0" w:after="0"/>
        <w:jc w:val="both"/>
        <w:rPr>
          <w:b/>
          <w:sz w:val="22"/>
          <w:szCs w:val="22"/>
        </w:rPr>
      </w:pPr>
      <w:bookmarkStart w:id="4" w:name="_Toc491778199"/>
      <w:r w:rsidRPr="003938B2">
        <w:rPr>
          <w:b/>
          <w:sz w:val="22"/>
          <w:szCs w:val="22"/>
        </w:rPr>
        <w:t>SPLETNA STRAN UPRAVIČENCA</w:t>
      </w:r>
      <w:bookmarkEnd w:id="4"/>
    </w:p>
    <w:p w:rsidR="003D1889" w:rsidRPr="003938B2" w:rsidRDefault="00E47A17" w:rsidP="003938B2">
      <w:pPr>
        <w:spacing w:before="0" w:after="0"/>
        <w:jc w:val="both"/>
        <w:rPr>
          <w:sz w:val="22"/>
          <w:szCs w:val="22"/>
        </w:rPr>
      </w:pPr>
      <w:r w:rsidRPr="003938B2">
        <w:rPr>
          <w:sz w:val="22"/>
          <w:szCs w:val="22"/>
        </w:rPr>
        <w:t xml:space="preserve">Spletna stran upravičenca lahko že obstaja, lahko pa je njena vzpostavitev predvidena v okviru aktivnosti sofinanciranih iz sredstev </w:t>
      </w:r>
      <w:r w:rsidR="003938B2">
        <w:rPr>
          <w:sz w:val="22"/>
          <w:szCs w:val="22"/>
        </w:rPr>
        <w:t>ESRR</w:t>
      </w:r>
      <w:r w:rsidRPr="003938B2">
        <w:rPr>
          <w:sz w:val="22"/>
          <w:szCs w:val="22"/>
        </w:rPr>
        <w:t xml:space="preserve">. </w:t>
      </w:r>
      <w:r w:rsidR="003D1889" w:rsidRPr="003938B2">
        <w:rPr>
          <w:sz w:val="22"/>
          <w:szCs w:val="22"/>
        </w:rPr>
        <w:t>V kolikor spletna stran obstaja, je upravičenec dolžen na njej predstaviti aktivnost, ki se bo izvajala v okvir</w:t>
      </w:r>
      <w:r w:rsidR="003938B2">
        <w:rPr>
          <w:sz w:val="22"/>
          <w:szCs w:val="22"/>
        </w:rPr>
        <w:t>u posamezne operacije</w:t>
      </w:r>
      <w:r w:rsidR="003D1889" w:rsidRPr="003938B2">
        <w:rPr>
          <w:sz w:val="22"/>
          <w:szCs w:val="22"/>
        </w:rPr>
        <w:t>.</w:t>
      </w:r>
    </w:p>
    <w:p w:rsidR="003938B2" w:rsidRDefault="003938B2" w:rsidP="003938B2">
      <w:pPr>
        <w:spacing w:before="0" w:after="0"/>
        <w:jc w:val="both"/>
        <w:rPr>
          <w:sz w:val="22"/>
          <w:szCs w:val="22"/>
        </w:rPr>
      </w:pPr>
    </w:p>
    <w:p w:rsidR="003D1889" w:rsidRPr="00AF3877" w:rsidRDefault="003D1889" w:rsidP="003938B2">
      <w:pPr>
        <w:spacing w:before="0" w:after="0"/>
        <w:jc w:val="both"/>
        <w:rPr>
          <w:sz w:val="22"/>
          <w:szCs w:val="22"/>
          <w:u w:val="single"/>
        </w:rPr>
      </w:pPr>
      <w:r w:rsidRPr="00AF3877">
        <w:rPr>
          <w:sz w:val="22"/>
          <w:szCs w:val="22"/>
          <w:u w:val="single"/>
        </w:rPr>
        <w:t>Elementi spletne strani:</w:t>
      </w:r>
    </w:p>
    <w:p w:rsidR="003D1889" w:rsidRDefault="00C31341" w:rsidP="003938B2">
      <w:pPr>
        <w:pStyle w:val="Odstavekseznama"/>
        <w:numPr>
          <w:ilvl w:val="1"/>
          <w:numId w:val="7"/>
        </w:numPr>
        <w:spacing w:before="0" w:after="0"/>
        <w:ind w:left="567"/>
        <w:jc w:val="both"/>
        <w:rPr>
          <w:sz w:val="22"/>
          <w:szCs w:val="22"/>
        </w:rPr>
      </w:pPr>
      <w:r>
        <w:rPr>
          <w:sz w:val="22"/>
          <w:szCs w:val="22"/>
        </w:rPr>
        <w:t xml:space="preserve">za aktivnosti </w:t>
      </w:r>
      <w:r w:rsidRPr="00B0116F">
        <w:rPr>
          <w:b/>
          <w:sz w:val="22"/>
          <w:szCs w:val="22"/>
        </w:rPr>
        <w:t>do</w:t>
      </w:r>
      <w:r>
        <w:rPr>
          <w:sz w:val="22"/>
          <w:szCs w:val="22"/>
        </w:rPr>
        <w:t xml:space="preserve"> 10.000 EUR dodeljene višine javne podpore se navede najmanj naziv, </w:t>
      </w:r>
      <w:r w:rsidR="003D1889" w:rsidRPr="003938B2">
        <w:rPr>
          <w:sz w:val="22"/>
          <w:szCs w:val="22"/>
        </w:rPr>
        <w:t>cilj</w:t>
      </w:r>
      <w:r w:rsidR="00B0116F">
        <w:rPr>
          <w:sz w:val="22"/>
          <w:szCs w:val="22"/>
        </w:rPr>
        <w:t>e</w:t>
      </w:r>
      <w:r w:rsidR="003D1889" w:rsidRPr="003938B2">
        <w:rPr>
          <w:sz w:val="22"/>
          <w:szCs w:val="22"/>
        </w:rPr>
        <w:t xml:space="preserve"> in </w:t>
      </w:r>
      <w:r w:rsidR="00B0116F">
        <w:rPr>
          <w:sz w:val="22"/>
          <w:szCs w:val="22"/>
        </w:rPr>
        <w:t xml:space="preserve">pričakovane </w:t>
      </w:r>
      <w:r w:rsidR="003D1889" w:rsidRPr="003938B2">
        <w:rPr>
          <w:sz w:val="22"/>
          <w:szCs w:val="22"/>
        </w:rPr>
        <w:t>rezultat</w:t>
      </w:r>
      <w:r w:rsidR="00B0116F">
        <w:rPr>
          <w:sz w:val="22"/>
          <w:szCs w:val="22"/>
        </w:rPr>
        <w:t>e aktivnosti (output)</w:t>
      </w:r>
      <w:r w:rsidR="003D1889" w:rsidRPr="003938B2">
        <w:rPr>
          <w:sz w:val="22"/>
          <w:szCs w:val="22"/>
        </w:rPr>
        <w:t>;</w:t>
      </w:r>
    </w:p>
    <w:p w:rsidR="00B0116F" w:rsidRPr="003938B2" w:rsidRDefault="00B0116F" w:rsidP="003938B2">
      <w:pPr>
        <w:pStyle w:val="Odstavekseznama"/>
        <w:numPr>
          <w:ilvl w:val="1"/>
          <w:numId w:val="7"/>
        </w:numPr>
        <w:spacing w:before="0" w:after="0"/>
        <w:ind w:left="567"/>
        <w:jc w:val="both"/>
        <w:rPr>
          <w:sz w:val="22"/>
          <w:szCs w:val="22"/>
        </w:rPr>
      </w:pPr>
      <w:r>
        <w:rPr>
          <w:sz w:val="22"/>
          <w:szCs w:val="22"/>
        </w:rPr>
        <w:t xml:space="preserve">za aktivnosti </w:t>
      </w:r>
      <w:r w:rsidRPr="00B0116F">
        <w:rPr>
          <w:b/>
          <w:sz w:val="22"/>
          <w:szCs w:val="22"/>
        </w:rPr>
        <w:t>nad</w:t>
      </w:r>
      <w:r>
        <w:rPr>
          <w:sz w:val="22"/>
          <w:szCs w:val="22"/>
        </w:rPr>
        <w:t xml:space="preserve"> 10.000 EUR dodeljene višine javne podpore se navede najmanj naziv, povzetek (kratek opis bistva projekta), cilje in pričakovane rezultate;</w:t>
      </w:r>
    </w:p>
    <w:p w:rsidR="00FE466C" w:rsidRPr="003938B2" w:rsidRDefault="003938B2" w:rsidP="003938B2">
      <w:pPr>
        <w:pStyle w:val="Odstavekseznama"/>
        <w:numPr>
          <w:ilvl w:val="1"/>
          <w:numId w:val="7"/>
        </w:numPr>
        <w:spacing w:before="0" w:after="0"/>
        <w:ind w:left="567"/>
        <w:jc w:val="both"/>
        <w:rPr>
          <w:sz w:val="22"/>
          <w:szCs w:val="22"/>
        </w:rPr>
      </w:pPr>
      <w:r w:rsidRPr="003938B2">
        <w:rPr>
          <w:sz w:val="22"/>
          <w:szCs w:val="22"/>
        </w:rPr>
        <w:t>ustrez</w:t>
      </w:r>
      <w:r w:rsidR="00FE466C" w:rsidRPr="003938B2">
        <w:rPr>
          <w:sz w:val="22"/>
          <w:szCs w:val="22"/>
        </w:rPr>
        <w:t>n</w:t>
      </w:r>
      <w:r w:rsidRPr="003938B2">
        <w:rPr>
          <w:sz w:val="22"/>
          <w:szCs w:val="22"/>
        </w:rPr>
        <w:t>i</w:t>
      </w:r>
      <w:r w:rsidR="00FE466C" w:rsidRPr="003938B2">
        <w:rPr>
          <w:sz w:val="22"/>
          <w:szCs w:val="22"/>
        </w:rPr>
        <w:t xml:space="preserve"> logotip</w:t>
      </w:r>
      <w:r w:rsidRPr="003938B2">
        <w:rPr>
          <w:sz w:val="22"/>
          <w:szCs w:val="22"/>
        </w:rPr>
        <w:t>i: E</w:t>
      </w:r>
      <w:r w:rsidR="00B0116F">
        <w:rPr>
          <w:sz w:val="22"/>
          <w:szCs w:val="22"/>
        </w:rPr>
        <w:t>K</w:t>
      </w:r>
      <w:r w:rsidRPr="003938B2">
        <w:rPr>
          <w:sz w:val="22"/>
          <w:szCs w:val="22"/>
        </w:rPr>
        <w:t>SR</w:t>
      </w:r>
      <w:r w:rsidR="00B0116F">
        <w:rPr>
          <w:sz w:val="22"/>
          <w:szCs w:val="22"/>
        </w:rPr>
        <w:t>P</w:t>
      </w:r>
      <w:r w:rsidRPr="003938B2">
        <w:rPr>
          <w:sz w:val="22"/>
          <w:szCs w:val="22"/>
        </w:rPr>
        <w:t xml:space="preserve">, </w:t>
      </w:r>
      <w:r w:rsidR="00FE466C" w:rsidRPr="003938B2">
        <w:rPr>
          <w:sz w:val="22"/>
          <w:szCs w:val="22"/>
        </w:rPr>
        <w:t>LAS;</w:t>
      </w:r>
      <w:r w:rsidRPr="003938B2">
        <w:rPr>
          <w:sz w:val="22"/>
          <w:szCs w:val="22"/>
        </w:rPr>
        <w:t xml:space="preserve"> partnerji (</w:t>
      </w:r>
      <w:r w:rsidR="00FE466C" w:rsidRPr="003938B2">
        <w:rPr>
          <w:sz w:val="22"/>
          <w:szCs w:val="22"/>
        </w:rPr>
        <w:t>upoštevati, da noben logotip ne sme</w:t>
      </w:r>
      <w:r>
        <w:rPr>
          <w:sz w:val="22"/>
          <w:szCs w:val="22"/>
        </w:rPr>
        <w:t xml:space="preserve"> presegati velikosti zastave EU)</w:t>
      </w:r>
    </w:p>
    <w:p w:rsidR="003D1889" w:rsidRPr="003938B2" w:rsidRDefault="003D1889" w:rsidP="003938B2">
      <w:pPr>
        <w:pStyle w:val="Odstavekseznama"/>
        <w:numPr>
          <w:ilvl w:val="1"/>
          <w:numId w:val="7"/>
        </w:numPr>
        <w:spacing w:before="0" w:after="0"/>
        <w:ind w:left="567"/>
        <w:jc w:val="both"/>
        <w:rPr>
          <w:sz w:val="22"/>
          <w:szCs w:val="22"/>
        </w:rPr>
      </w:pPr>
      <w:bookmarkStart w:id="5" w:name="_Hlk490824872"/>
      <w:r w:rsidRPr="003938B2">
        <w:rPr>
          <w:sz w:val="22"/>
          <w:szCs w:val="22"/>
        </w:rPr>
        <w:t xml:space="preserve">obrazložitev vloge Evropske unije z </w:t>
      </w:r>
      <w:r w:rsidR="00B0116F">
        <w:rPr>
          <w:sz w:val="22"/>
          <w:szCs w:val="22"/>
        </w:rPr>
        <w:t>naslednjo izjavo:</w:t>
      </w:r>
      <w:r w:rsidR="00F8440B">
        <w:rPr>
          <w:sz w:val="22"/>
          <w:szCs w:val="22"/>
        </w:rPr>
        <w:t xml:space="preserve"> </w:t>
      </w:r>
      <w:r w:rsidR="00B0116F">
        <w:rPr>
          <w:sz w:val="22"/>
          <w:szCs w:val="22"/>
        </w:rPr>
        <w:t>»Evropski kmetijski sklad za razvoj podeželja: Evropa investira v podeželje«;</w:t>
      </w:r>
    </w:p>
    <w:p w:rsidR="00B0116F" w:rsidRPr="003938B2" w:rsidRDefault="00B0116F" w:rsidP="009C2FC2">
      <w:pPr>
        <w:pStyle w:val="Odstavekseznama"/>
        <w:numPr>
          <w:ilvl w:val="1"/>
          <w:numId w:val="7"/>
        </w:numPr>
        <w:spacing w:before="0" w:after="0"/>
        <w:rPr>
          <w:sz w:val="22"/>
          <w:szCs w:val="22"/>
        </w:rPr>
      </w:pPr>
      <w:r>
        <w:rPr>
          <w:sz w:val="22"/>
          <w:szCs w:val="22"/>
        </w:rPr>
        <w:t>p</w:t>
      </w:r>
      <w:r w:rsidRPr="003938B2">
        <w:rPr>
          <w:sz w:val="22"/>
          <w:szCs w:val="22"/>
        </w:rPr>
        <w:t>ovezava na spletno stran E</w:t>
      </w:r>
      <w:r>
        <w:rPr>
          <w:sz w:val="22"/>
          <w:szCs w:val="22"/>
        </w:rPr>
        <w:t xml:space="preserve">evropske komisije, namenjene EKSRP: </w:t>
      </w:r>
      <w:hyperlink r:id="rId12" w:history="1">
        <w:r w:rsidRPr="008D208D">
          <w:rPr>
            <w:rStyle w:val="Hiperpovezava"/>
            <w:sz w:val="22"/>
            <w:szCs w:val="22"/>
          </w:rPr>
          <w:t>https://ec.europa.eu/agriculture/rural-development-2014-2020_sl</w:t>
        </w:r>
      </w:hyperlink>
      <w:r>
        <w:rPr>
          <w:sz w:val="22"/>
          <w:szCs w:val="22"/>
        </w:rPr>
        <w:t xml:space="preserve">, Program razvoja podeželja (PRP): </w:t>
      </w:r>
      <w:r w:rsidRPr="00B0116F">
        <w:rPr>
          <w:sz w:val="22"/>
          <w:szCs w:val="22"/>
        </w:rPr>
        <w:t>https://www.program-podezelja.si/sl/</w:t>
      </w:r>
      <w:r>
        <w:rPr>
          <w:sz w:val="22"/>
          <w:szCs w:val="22"/>
        </w:rPr>
        <w:t xml:space="preserve"> </w:t>
      </w:r>
      <w:r w:rsidRPr="003938B2">
        <w:rPr>
          <w:sz w:val="22"/>
          <w:szCs w:val="22"/>
        </w:rPr>
        <w:t xml:space="preserve"> in LAS</w:t>
      </w:r>
      <w:r>
        <w:rPr>
          <w:sz w:val="22"/>
          <w:szCs w:val="22"/>
        </w:rPr>
        <w:t xml:space="preserve">: </w:t>
      </w:r>
      <w:r w:rsidR="009C2FC2" w:rsidRPr="009C2FC2">
        <w:rPr>
          <w:sz w:val="22"/>
          <w:szCs w:val="22"/>
        </w:rPr>
        <w:t>http://www.razvoj-podezelja.si</w:t>
      </w:r>
    </w:p>
    <w:p w:rsidR="00CE310B" w:rsidRPr="003938B2" w:rsidRDefault="00CE310B" w:rsidP="003938B2">
      <w:pPr>
        <w:spacing w:before="0" w:after="0"/>
        <w:jc w:val="both"/>
        <w:rPr>
          <w:sz w:val="22"/>
          <w:szCs w:val="22"/>
        </w:rPr>
      </w:pPr>
    </w:p>
    <w:bookmarkEnd w:id="5"/>
    <w:p w:rsidR="00A02B68" w:rsidRPr="00AF3877" w:rsidRDefault="00A02B68" w:rsidP="003938B2">
      <w:pPr>
        <w:spacing w:before="0" w:after="0"/>
        <w:jc w:val="both"/>
        <w:rPr>
          <w:i/>
          <w:sz w:val="22"/>
          <w:szCs w:val="22"/>
          <w:u w:val="single"/>
        </w:rPr>
      </w:pPr>
      <w:r w:rsidRPr="00AF3877">
        <w:rPr>
          <w:i/>
          <w:sz w:val="22"/>
          <w:szCs w:val="22"/>
          <w:u w:val="single"/>
        </w:rPr>
        <w:t>Pravilno označevanje</w:t>
      </w:r>
      <w:r w:rsidR="00AF3877">
        <w:rPr>
          <w:i/>
          <w:sz w:val="22"/>
          <w:szCs w:val="22"/>
          <w:u w:val="single"/>
        </w:rPr>
        <w:t>!!!</w:t>
      </w:r>
    </w:p>
    <w:p w:rsidR="00E60044" w:rsidRDefault="00B0116F" w:rsidP="003938B2">
      <w:pPr>
        <w:spacing w:before="0" w:after="0"/>
        <w:jc w:val="both"/>
        <w:rPr>
          <w:sz w:val="22"/>
          <w:szCs w:val="22"/>
        </w:rPr>
      </w:pPr>
      <w:r>
        <w:rPr>
          <w:sz w:val="22"/>
          <w:szCs w:val="22"/>
        </w:rPr>
        <w:t xml:space="preserve">Informacije o aktivnosti in obvezni elementi spletne strani zavzemajo najmanj </w:t>
      </w:r>
      <w:r>
        <w:rPr>
          <w:b/>
          <w:bCs/>
          <w:sz w:val="22"/>
          <w:szCs w:val="22"/>
        </w:rPr>
        <w:t xml:space="preserve">25 % spletne strani </w:t>
      </w:r>
      <w:r>
        <w:rPr>
          <w:sz w:val="22"/>
          <w:szCs w:val="22"/>
        </w:rPr>
        <w:t>(25 % tiskane spletne strani), ki je namenjena informacijam o viru sofinanciranja izvajane oz. izvedene aktivnosti.</w:t>
      </w:r>
    </w:p>
    <w:p w:rsidR="00AF3877" w:rsidRPr="003938B2" w:rsidRDefault="00AF3877" w:rsidP="003938B2">
      <w:pPr>
        <w:spacing w:before="0" w:after="0"/>
        <w:jc w:val="both"/>
        <w:rPr>
          <w:sz w:val="22"/>
          <w:szCs w:val="22"/>
        </w:rPr>
      </w:pPr>
    </w:p>
    <w:p w:rsidR="00F10473" w:rsidRPr="00AF3877" w:rsidRDefault="00AF3877" w:rsidP="003938B2">
      <w:pPr>
        <w:spacing w:before="0" w:after="0"/>
        <w:jc w:val="both"/>
        <w:rPr>
          <w:b/>
          <w:sz w:val="22"/>
          <w:szCs w:val="22"/>
        </w:rPr>
      </w:pPr>
      <w:bookmarkStart w:id="6" w:name="_Toc491778200"/>
      <w:r w:rsidRPr="00AF3877">
        <w:rPr>
          <w:b/>
          <w:sz w:val="22"/>
          <w:szCs w:val="22"/>
        </w:rPr>
        <w:t xml:space="preserve">PLAKAT </w:t>
      </w:r>
      <w:bookmarkEnd w:id="6"/>
    </w:p>
    <w:p w:rsidR="00F10473" w:rsidRDefault="00F10473" w:rsidP="00AF3877">
      <w:pPr>
        <w:spacing w:before="0" w:after="0"/>
        <w:jc w:val="both"/>
        <w:rPr>
          <w:sz w:val="22"/>
          <w:szCs w:val="22"/>
        </w:rPr>
      </w:pPr>
      <w:r w:rsidRPr="003938B2">
        <w:rPr>
          <w:sz w:val="22"/>
          <w:szCs w:val="22"/>
        </w:rPr>
        <w:t>Plakat se uporabi za o</w:t>
      </w:r>
      <w:r w:rsidR="00AF3877">
        <w:rPr>
          <w:sz w:val="22"/>
          <w:szCs w:val="22"/>
        </w:rPr>
        <w:t xml:space="preserve">značitev vira sofinanciranja </w:t>
      </w:r>
      <w:r w:rsidR="00B00F15">
        <w:rPr>
          <w:sz w:val="22"/>
          <w:szCs w:val="22"/>
        </w:rPr>
        <w:t>aktivnosti</w:t>
      </w:r>
      <w:r w:rsidR="00AF3877">
        <w:rPr>
          <w:sz w:val="22"/>
          <w:szCs w:val="22"/>
        </w:rPr>
        <w:t xml:space="preserve">, </w:t>
      </w:r>
      <w:r w:rsidRPr="00AF3877">
        <w:rPr>
          <w:sz w:val="22"/>
          <w:szCs w:val="22"/>
        </w:rPr>
        <w:t xml:space="preserve">katere skupna višina javne podpore </w:t>
      </w:r>
      <w:r w:rsidR="00B00F15">
        <w:rPr>
          <w:sz w:val="22"/>
          <w:szCs w:val="22"/>
        </w:rPr>
        <w:t>presega 1</w:t>
      </w:r>
      <w:r w:rsidRPr="00AF3877">
        <w:rPr>
          <w:sz w:val="22"/>
          <w:szCs w:val="22"/>
        </w:rPr>
        <w:t>0.000</w:t>
      </w:r>
      <w:r w:rsidR="006742BF" w:rsidRPr="00AF3877">
        <w:rPr>
          <w:sz w:val="22"/>
          <w:szCs w:val="22"/>
        </w:rPr>
        <w:t>,00</w:t>
      </w:r>
      <w:r w:rsidR="00B00F15">
        <w:rPr>
          <w:sz w:val="22"/>
          <w:szCs w:val="22"/>
        </w:rPr>
        <w:t xml:space="preserve"> EUR. Namesto plakata lahko upravičenec uporabi obrazložitveno tablo.</w:t>
      </w:r>
    </w:p>
    <w:p w:rsidR="00B00F15" w:rsidRPr="00AF3877" w:rsidRDefault="00B00F15" w:rsidP="00AF3877">
      <w:pPr>
        <w:spacing w:before="0" w:after="0"/>
        <w:jc w:val="both"/>
        <w:rPr>
          <w:sz w:val="22"/>
          <w:szCs w:val="22"/>
        </w:rPr>
      </w:pPr>
    </w:p>
    <w:p w:rsidR="00B00F15" w:rsidRPr="003938B2" w:rsidRDefault="00F10473" w:rsidP="00B00F15">
      <w:pPr>
        <w:spacing w:before="0" w:after="0"/>
        <w:jc w:val="both"/>
        <w:rPr>
          <w:sz w:val="22"/>
          <w:szCs w:val="22"/>
        </w:rPr>
      </w:pPr>
      <w:r w:rsidRPr="003938B2">
        <w:rPr>
          <w:sz w:val="22"/>
          <w:szCs w:val="22"/>
        </w:rPr>
        <w:t xml:space="preserve">Plakat </w:t>
      </w:r>
      <w:r w:rsidR="00B00F15">
        <w:rPr>
          <w:sz w:val="22"/>
          <w:szCs w:val="22"/>
        </w:rPr>
        <w:t>je</w:t>
      </w:r>
      <w:r w:rsidRPr="003938B2">
        <w:rPr>
          <w:sz w:val="22"/>
          <w:szCs w:val="22"/>
        </w:rPr>
        <w:t xml:space="preserve"> </w:t>
      </w:r>
      <w:r w:rsidRPr="003938B2">
        <w:rPr>
          <w:b/>
          <w:sz w:val="22"/>
          <w:szCs w:val="22"/>
        </w:rPr>
        <w:t>najmanj velikosti A3</w:t>
      </w:r>
      <w:r w:rsidR="00B00F15">
        <w:rPr>
          <w:b/>
          <w:sz w:val="22"/>
          <w:szCs w:val="22"/>
        </w:rPr>
        <w:t xml:space="preserve"> (297 x 420 mm)</w:t>
      </w:r>
      <w:r w:rsidRPr="003938B2">
        <w:rPr>
          <w:b/>
          <w:sz w:val="22"/>
          <w:szCs w:val="22"/>
        </w:rPr>
        <w:t>.</w:t>
      </w:r>
      <w:r w:rsidR="00AF3877">
        <w:rPr>
          <w:b/>
          <w:sz w:val="22"/>
          <w:szCs w:val="22"/>
        </w:rPr>
        <w:t xml:space="preserve"> </w:t>
      </w:r>
      <w:r w:rsidR="00B00F15">
        <w:rPr>
          <w:sz w:val="22"/>
          <w:szCs w:val="22"/>
        </w:rPr>
        <w:t>Podatki na plakatu so čitljivi.</w:t>
      </w:r>
      <w:r w:rsidR="00B00F15" w:rsidRPr="00B00F15">
        <w:rPr>
          <w:sz w:val="22"/>
          <w:szCs w:val="22"/>
        </w:rPr>
        <w:t xml:space="preserve"> </w:t>
      </w:r>
      <w:r w:rsidR="00B00F15">
        <w:rPr>
          <w:sz w:val="22"/>
          <w:szCs w:val="22"/>
        </w:rPr>
        <w:t>E</w:t>
      </w:r>
      <w:r w:rsidR="00B00F15" w:rsidRPr="003938B2">
        <w:rPr>
          <w:sz w:val="22"/>
          <w:szCs w:val="22"/>
        </w:rPr>
        <w:t>lementi</w:t>
      </w:r>
      <w:r w:rsidR="00B00F15">
        <w:rPr>
          <w:sz w:val="22"/>
          <w:szCs w:val="22"/>
        </w:rPr>
        <w:t xml:space="preserve"> označevanja</w:t>
      </w:r>
      <w:r w:rsidR="00B00F15" w:rsidRPr="003938B2">
        <w:rPr>
          <w:sz w:val="22"/>
          <w:szCs w:val="22"/>
        </w:rPr>
        <w:t xml:space="preserve"> zajema</w:t>
      </w:r>
      <w:r w:rsidR="00B00F15">
        <w:rPr>
          <w:sz w:val="22"/>
          <w:szCs w:val="22"/>
        </w:rPr>
        <w:t xml:space="preserve">jo </w:t>
      </w:r>
      <w:r w:rsidR="00B00F15" w:rsidRPr="003938B2">
        <w:rPr>
          <w:b/>
          <w:sz w:val="22"/>
          <w:szCs w:val="22"/>
        </w:rPr>
        <w:t>najmanj 25 % plakata</w:t>
      </w:r>
      <w:r w:rsidR="00B00F15" w:rsidRPr="003938B2">
        <w:rPr>
          <w:sz w:val="22"/>
          <w:szCs w:val="22"/>
        </w:rPr>
        <w:t>.</w:t>
      </w:r>
    </w:p>
    <w:p w:rsidR="00F10473" w:rsidRPr="003938B2" w:rsidRDefault="00F10473" w:rsidP="00AF3877">
      <w:pPr>
        <w:spacing w:before="0" w:after="0"/>
        <w:jc w:val="both"/>
        <w:rPr>
          <w:sz w:val="22"/>
          <w:szCs w:val="22"/>
        </w:rPr>
      </w:pPr>
    </w:p>
    <w:p w:rsidR="00E76211" w:rsidRDefault="00F10473" w:rsidP="00AF3877">
      <w:pPr>
        <w:spacing w:before="0" w:after="0"/>
        <w:jc w:val="both"/>
        <w:rPr>
          <w:sz w:val="22"/>
          <w:szCs w:val="22"/>
        </w:rPr>
      </w:pPr>
      <w:r w:rsidRPr="003938B2">
        <w:rPr>
          <w:sz w:val="22"/>
          <w:szCs w:val="22"/>
        </w:rPr>
        <w:t>Plakat se izobe</w:t>
      </w:r>
      <w:r w:rsidR="00810BF5" w:rsidRPr="003938B2">
        <w:rPr>
          <w:sz w:val="22"/>
          <w:szCs w:val="22"/>
        </w:rPr>
        <w:t xml:space="preserve">si </w:t>
      </w:r>
      <w:r w:rsidR="00810BF5" w:rsidRPr="003938B2">
        <w:rPr>
          <w:b/>
          <w:sz w:val="22"/>
          <w:szCs w:val="22"/>
        </w:rPr>
        <w:t>na vidnem mestu</w:t>
      </w:r>
      <w:r w:rsidR="00E76211">
        <w:rPr>
          <w:b/>
          <w:sz w:val="22"/>
          <w:szCs w:val="22"/>
        </w:rPr>
        <w:t xml:space="preserve"> za javnost</w:t>
      </w:r>
      <w:r w:rsidR="00810BF5" w:rsidRPr="003938B2">
        <w:rPr>
          <w:sz w:val="22"/>
          <w:szCs w:val="22"/>
        </w:rPr>
        <w:t xml:space="preserve">, </w:t>
      </w:r>
      <w:r w:rsidR="00E76211">
        <w:rPr>
          <w:sz w:val="22"/>
          <w:szCs w:val="22"/>
        </w:rPr>
        <w:t xml:space="preserve">kot je </w:t>
      </w:r>
      <w:r w:rsidR="00810BF5" w:rsidRPr="003938B2">
        <w:rPr>
          <w:sz w:val="22"/>
          <w:szCs w:val="22"/>
        </w:rPr>
        <w:t>na primer na mestu izvajanja aktivnosti ali sedežu upravičenca (npr. ob vhodu v zgradbo</w:t>
      </w:r>
      <w:r w:rsidR="0087475F">
        <w:rPr>
          <w:sz w:val="22"/>
          <w:szCs w:val="22"/>
        </w:rPr>
        <w:t>, poslovni prostor</w:t>
      </w:r>
      <w:r w:rsidR="00810BF5" w:rsidRPr="003938B2">
        <w:rPr>
          <w:sz w:val="22"/>
          <w:szCs w:val="22"/>
        </w:rPr>
        <w:t>).</w:t>
      </w:r>
      <w:r w:rsidR="00AF3877">
        <w:rPr>
          <w:sz w:val="22"/>
          <w:szCs w:val="22"/>
        </w:rPr>
        <w:t xml:space="preserve"> </w:t>
      </w:r>
    </w:p>
    <w:p w:rsidR="00E76211" w:rsidRDefault="00E76211" w:rsidP="00AF3877">
      <w:pPr>
        <w:spacing w:before="0" w:after="0"/>
        <w:jc w:val="both"/>
        <w:rPr>
          <w:sz w:val="22"/>
          <w:szCs w:val="22"/>
        </w:rPr>
      </w:pPr>
    </w:p>
    <w:p w:rsidR="0087475F" w:rsidRDefault="00E76211" w:rsidP="00AF3877">
      <w:pPr>
        <w:spacing w:before="0" w:after="0"/>
        <w:jc w:val="both"/>
        <w:rPr>
          <w:b/>
          <w:bCs/>
          <w:sz w:val="22"/>
          <w:szCs w:val="22"/>
        </w:rPr>
      </w:pPr>
      <w:r>
        <w:rPr>
          <w:b/>
          <w:bCs/>
          <w:sz w:val="22"/>
          <w:szCs w:val="22"/>
        </w:rPr>
        <w:t xml:space="preserve">Plakate upravičenec pridobi na Agenciji Republike Slovenije za kmetijske trge in razvoj podeželja </w:t>
      </w:r>
      <w:r>
        <w:rPr>
          <w:sz w:val="22"/>
          <w:szCs w:val="22"/>
        </w:rPr>
        <w:t xml:space="preserve">s posredovanjem elektronskega sporočila na aktrp@gov.si ali dopisa na Agencijo Republike Slovenije za kmetijske trge in razvoj podeželja, Dunajska cesta 160, 1000 Ljubljana. </w:t>
      </w:r>
      <w:r>
        <w:rPr>
          <w:b/>
          <w:bCs/>
          <w:sz w:val="22"/>
          <w:szCs w:val="22"/>
        </w:rPr>
        <w:t>Plakate je možno dobiti tudi na vseh izpostavah Kmetijsko gozdarske zbornice Slovenije.</w:t>
      </w:r>
    </w:p>
    <w:p w:rsidR="00E76211" w:rsidRDefault="00E76211" w:rsidP="00AF3877">
      <w:pPr>
        <w:spacing w:before="0" w:after="0"/>
        <w:jc w:val="both"/>
        <w:rPr>
          <w:sz w:val="22"/>
          <w:szCs w:val="22"/>
        </w:rPr>
      </w:pPr>
    </w:p>
    <w:p w:rsidR="00791603" w:rsidRPr="0087475F" w:rsidRDefault="00791603" w:rsidP="003938B2">
      <w:pPr>
        <w:spacing w:before="0" w:after="0"/>
        <w:jc w:val="both"/>
        <w:rPr>
          <w:sz w:val="22"/>
          <w:szCs w:val="22"/>
          <w:u w:val="single"/>
        </w:rPr>
      </w:pPr>
      <w:r w:rsidRPr="0087475F">
        <w:rPr>
          <w:sz w:val="22"/>
          <w:szCs w:val="22"/>
          <w:u w:val="single"/>
        </w:rPr>
        <w:t>Elementi plakata ali podobne vizualne vsebine:</w:t>
      </w:r>
    </w:p>
    <w:p w:rsidR="00791603" w:rsidRPr="0087475F" w:rsidRDefault="00902A82" w:rsidP="0087475F">
      <w:pPr>
        <w:pStyle w:val="Odstavekseznama"/>
        <w:numPr>
          <w:ilvl w:val="0"/>
          <w:numId w:val="15"/>
        </w:numPr>
        <w:spacing w:before="0" w:after="0"/>
        <w:jc w:val="both"/>
        <w:rPr>
          <w:sz w:val="22"/>
          <w:szCs w:val="22"/>
        </w:rPr>
      </w:pPr>
      <w:r>
        <w:rPr>
          <w:sz w:val="22"/>
          <w:szCs w:val="22"/>
        </w:rPr>
        <w:t>naziv aktivnosti</w:t>
      </w:r>
      <w:r w:rsidR="00791603" w:rsidRPr="0087475F">
        <w:rPr>
          <w:sz w:val="22"/>
          <w:szCs w:val="22"/>
        </w:rPr>
        <w:t>;</w:t>
      </w:r>
    </w:p>
    <w:p w:rsidR="00FE466C" w:rsidRPr="0087475F" w:rsidRDefault="0087475F" w:rsidP="0087475F">
      <w:pPr>
        <w:pStyle w:val="Odstavekseznama"/>
        <w:numPr>
          <w:ilvl w:val="0"/>
          <w:numId w:val="15"/>
        </w:numPr>
        <w:spacing w:before="0" w:after="0"/>
        <w:jc w:val="both"/>
        <w:rPr>
          <w:sz w:val="22"/>
          <w:szCs w:val="22"/>
        </w:rPr>
      </w:pPr>
      <w:r>
        <w:rPr>
          <w:sz w:val="22"/>
          <w:szCs w:val="22"/>
        </w:rPr>
        <w:t>u</w:t>
      </w:r>
      <w:r w:rsidR="00FE466C" w:rsidRPr="0087475F">
        <w:rPr>
          <w:sz w:val="22"/>
          <w:szCs w:val="22"/>
        </w:rPr>
        <w:t>strezn</w:t>
      </w:r>
      <w:r>
        <w:rPr>
          <w:sz w:val="22"/>
          <w:szCs w:val="22"/>
        </w:rPr>
        <w:t xml:space="preserve">i </w:t>
      </w:r>
      <w:r w:rsidR="00FE466C" w:rsidRPr="0087475F">
        <w:rPr>
          <w:sz w:val="22"/>
          <w:szCs w:val="22"/>
        </w:rPr>
        <w:t xml:space="preserve"> logotip</w:t>
      </w:r>
      <w:r>
        <w:rPr>
          <w:sz w:val="22"/>
          <w:szCs w:val="22"/>
        </w:rPr>
        <w:t>i E</w:t>
      </w:r>
      <w:r w:rsidR="00902A82">
        <w:rPr>
          <w:sz w:val="22"/>
          <w:szCs w:val="22"/>
        </w:rPr>
        <w:t>K</w:t>
      </w:r>
      <w:r>
        <w:rPr>
          <w:sz w:val="22"/>
          <w:szCs w:val="22"/>
        </w:rPr>
        <w:t>SR</w:t>
      </w:r>
      <w:r w:rsidR="00902A82">
        <w:rPr>
          <w:sz w:val="22"/>
          <w:szCs w:val="22"/>
        </w:rPr>
        <w:t>P</w:t>
      </w:r>
      <w:r>
        <w:rPr>
          <w:sz w:val="22"/>
          <w:szCs w:val="22"/>
        </w:rPr>
        <w:t>, LAS, partnerja/partnerjev</w:t>
      </w:r>
    </w:p>
    <w:p w:rsidR="003F36C3" w:rsidRPr="003F36C3" w:rsidRDefault="00791603" w:rsidP="0087475F">
      <w:pPr>
        <w:pStyle w:val="Odstavekseznama"/>
        <w:numPr>
          <w:ilvl w:val="0"/>
          <w:numId w:val="15"/>
        </w:numPr>
        <w:spacing w:before="0" w:after="0"/>
        <w:jc w:val="both"/>
        <w:rPr>
          <w:sz w:val="22"/>
          <w:szCs w:val="22"/>
        </w:rPr>
      </w:pPr>
      <w:r w:rsidRPr="0087475F">
        <w:rPr>
          <w:sz w:val="22"/>
          <w:szCs w:val="22"/>
        </w:rPr>
        <w:t xml:space="preserve">obrazložitev vloge Evropske unije z </w:t>
      </w:r>
      <w:r w:rsidR="00902A82">
        <w:rPr>
          <w:sz w:val="22"/>
          <w:szCs w:val="22"/>
        </w:rPr>
        <w:t>naslednjo izjavo</w:t>
      </w:r>
      <w:r w:rsidRPr="0087475F">
        <w:rPr>
          <w:sz w:val="22"/>
          <w:szCs w:val="22"/>
        </w:rPr>
        <w:t xml:space="preserve">: </w:t>
      </w:r>
      <w:r w:rsidR="00902A82">
        <w:rPr>
          <w:b/>
          <w:sz w:val="22"/>
          <w:szCs w:val="22"/>
        </w:rPr>
        <w:t xml:space="preserve">Evropski kmetijski sklad za razvoj podeželja: Evropa investira v podeželje </w:t>
      </w:r>
    </w:p>
    <w:p w:rsidR="003F36C3" w:rsidRDefault="003F36C3" w:rsidP="003F36C3">
      <w:pPr>
        <w:spacing w:before="0" w:after="0"/>
        <w:jc w:val="both"/>
        <w:rPr>
          <w:sz w:val="22"/>
          <w:szCs w:val="22"/>
        </w:rPr>
      </w:pPr>
    </w:p>
    <w:p w:rsidR="003F36C3" w:rsidRDefault="003F36C3" w:rsidP="003F36C3">
      <w:pPr>
        <w:spacing w:before="0" w:after="0"/>
        <w:jc w:val="both"/>
        <w:rPr>
          <w:sz w:val="22"/>
          <w:szCs w:val="22"/>
        </w:rPr>
      </w:pPr>
    </w:p>
    <w:p w:rsidR="009C2FC2" w:rsidRDefault="009C2FC2" w:rsidP="003F36C3">
      <w:pPr>
        <w:spacing w:before="0" w:after="0"/>
        <w:jc w:val="both"/>
        <w:rPr>
          <w:b/>
          <w:sz w:val="22"/>
          <w:szCs w:val="22"/>
        </w:rPr>
      </w:pPr>
    </w:p>
    <w:p w:rsidR="009C2FC2" w:rsidRDefault="009C2FC2" w:rsidP="003F36C3">
      <w:pPr>
        <w:spacing w:before="0" w:after="0"/>
        <w:jc w:val="both"/>
        <w:rPr>
          <w:b/>
          <w:sz w:val="22"/>
          <w:szCs w:val="22"/>
        </w:rPr>
      </w:pPr>
    </w:p>
    <w:p w:rsidR="003F36C3" w:rsidRPr="003F36C3" w:rsidRDefault="003F36C3" w:rsidP="003F36C3">
      <w:pPr>
        <w:spacing w:before="0" w:after="0"/>
        <w:jc w:val="both"/>
        <w:rPr>
          <w:b/>
          <w:sz w:val="22"/>
          <w:szCs w:val="22"/>
        </w:rPr>
      </w:pPr>
      <w:r w:rsidRPr="003F36C3">
        <w:rPr>
          <w:b/>
          <w:sz w:val="22"/>
          <w:szCs w:val="22"/>
        </w:rPr>
        <w:t>NALEPKA</w:t>
      </w:r>
    </w:p>
    <w:p w:rsidR="003F36C3" w:rsidRDefault="003F36C3" w:rsidP="003F36C3">
      <w:pPr>
        <w:pStyle w:val="Default"/>
        <w:spacing w:line="276" w:lineRule="auto"/>
        <w:rPr>
          <w:rFonts w:asciiTheme="minorHAnsi" w:hAnsiTheme="minorHAnsi"/>
          <w:sz w:val="22"/>
          <w:szCs w:val="22"/>
        </w:rPr>
      </w:pPr>
      <w:r w:rsidRPr="003F36C3">
        <w:rPr>
          <w:rFonts w:asciiTheme="minorHAnsi" w:hAnsiTheme="minorHAnsi"/>
          <w:sz w:val="22"/>
          <w:szCs w:val="22"/>
        </w:rPr>
        <w:t>Nalepka</w:t>
      </w:r>
      <w:r>
        <w:rPr>
          <w:rFonts w:asciiTheme="minorHAnsi" w:hAnsiTheme="minorHAnsi"/>
          <w:sz w:val="22"/>
          <w:szCs w:val="22"/>
        </w:rPr>
        <w:t xml:space="preserve"> (</w:t>
      </w:r>
      <w:r w:rsidRPr="003F36C3">
        <w:rPr>
          <w:rFonts w:asciiTheme="minorHAnsi" w:hAnsiTheme="minorHAnsi"/>
          <w:sz w:val="22"/>
          <w:szCs w:val="22"/>
        </w:rPr>
        <w:t xml:space="preserve">dimenzije 5x10 cm) se uporabi za označitev aktivnost, ki privede do naložbe v premično opremo, katere skupna višina javne podpore presega 10.000 EUR. </w:t>
      </w:r>
    </w:p>
    <w:p w:rsidR="003F36C3" w:rsidRPr="003F36C3" w:rsidRDefault="003F36C3" w:rsidP="003F36C3">
      <w:pPr>
        <w:pStyle w:val="Default"/>
        <w:spacing w:line="276" w:lineRule="auto"/>
        <w:rPr>
          <w:rFonts w:asciiTheme="minorHAnsi" w:hAnsiTheme="minorHAnsi"/>
          <w:sz w:val="22"/>
          <w:szCs w:val="22"/>
        </w:rPr>
      </w:pPr>
    </w:p>
    <w:p w:rsidR="003F36C3" w:rsidRPr="003F36C3" w:rsidRDefault="003F36C3" w:rsidP="003F36C3">
      <w:pPr>
        <w:pStyle w:val="Default"/>
        <w:spacing w:line="276" w:lineRule="auto"/>
        <w:rPr>
          <w:rFonts w:asciiTheme="minorHAnsi" w:hAnsiTheme="minorHAnsi"/>
          <w:sz w:val="22"/>
          <w:szCs w:val="22"/>
        </w:rPr>
      </w:pPr>
      <w:r w:rsidRPr="003F36C3">
        <w:rPr>
          <w:rFonts w:asciiTheme="minorHAnsi" w:hAnsiTheme="minorHAnsi"/>
          <w:sz w:val="22"/>
          <w:szCs w:val="22"/>
        </w:rPr>
        <w:t xml:space="preserve">Nalepka se uporabi </w:t>
      </w:r>
      <w:r w:rsidRPr="003F36C3">
        <w:rPr>
          <w:rFonts w:asciiTheme="minorHAnsi" w:hAnsiTheme="minorHAnsi"/>
          <w:b/>
          <w:bCs/>
          <w:sz w:val="22"/>
          <w:szCs w:val="22"/>
        </w:rPr>
        <w:t>na vidnem mestu na premični opremi</w:t>
      </w:r>
      <w:r w:rsidRPr="003F36C3">
        <w:rPr>
          <w:rFonts w:asciiTheme="minorHAnsi" w:hAnsiTheme="minorHAnsi"/>
          <w:sz w:val="22"/>
          <w:szCs w:val="22"/>
        </w:rPr>
        <w:t xml:space="preserve">, vendar tako, da ne ovira delovnega procesa. Nalepka mora biti na premični opremi </w:t>
      </w:r>
      <w:r w:rsidRPr="003F36C3">
        <w:rPr>
          <w:rFonts w:asciiTheme="minorHAnsi" w:hAnsiTheme="minorHAnsi"/>
          <w:b/>
          <w:bCs/>
          <w:sz w:val="22"/>
          <w:szCs w:val="22"/>
        </w:rPr>
        <w:t>še najmanj do zadnjega izplačila</w:t>
      </w:r>
      <w:r w:rsidRPr="003F36C3">
        <w:rPr>
          <w:rFonts w:asciiTheme="minorHAnsi" w:hAnsiTheme="minorHAnsi"/>
          <w:sz w:val="22"/>
          <w:szCs w:val="22"/>
        </w:rPr>
        <w:t xml:space="preserve">. V primeru, da se nalepka obrabi (da niso jasno razvidni elementi označevanja) je potrebna njena zamenjava, ki jo opravi upravičenec. </w:t>
      </w:r>
    </w:p>
    <w:p w:rsidR="003F36C3" w:rsidRDefault="003F36C3" w:rsidP="003F36C3">
      <w:pPr>
        <w:spacing w:before="0" w:after="0"/>
        <w:jc w:val="both"/>
        <w:rPr>
          <w:sz w:val="22"/>
          <w:szCs w:val="22"/>
        </w:rPr>
      </w:pPr>
    </w:p>
    <w:p w:rsidR="003F36C3" w:rsidRDefault="003F36C3" w:rsidP="003F36C3">
      <w:pPr>
        <w:spacing w:before="0" w:after="0"/>
        <w:jc w:val="both"/>
        <w:rPr>
          <w:sz w:val="22"/>
          <w:szCs w:val="22"/>
        </w:rPr>
      </w:pPr>
      <w:r w:rsidRPr="003F36C3">
        <w:rPr>
          <w:sz w:val="22"/>
          <w:szCs w:val="22"/>
        </w:rPr>
        <w:t xml:space="preserve">Na nalepki se na praznem prostoru </w:t>
      </w:r>
      <w:r w:rsidRPr="003F36C3">
        <w:rPr>
          <w:b/>
          <w:bCs/>
          <w:sz w:val="22"/>
          <w:szCs w:val="22"/>
        </w:rPr>
        <w:t xml:space="preserve">ustrezno navede sofinancirana aktivnost </w:t>
      </w:r>
      <w:r w:rsidRPr="003F36C3">
        <w:rPr>
          <w:sz w:val="22"/>
          <w:szCs w:val="22"/>
        </w:rPr>
        <w:t xml:space="preserve">– naziv naložbe oziroma premične opreme. </w:t>
      </w:r>
    </w:p>
    <w:p w:rsidR="003F36C3" w:rsidRDefault="003F36C3" w:rsidP="003F36C3">
      <w:pPr>
        <w:spacing w:before="0" w:after="0"/>
        <w:jc w:val="both"/>
        <w:rPr>
          <w:sz w:val="22"/>
          <w:szCs w:val="22"/>
        </w:rPr>
      </w:pPr>
    </w:p>
    <w:p w:rsidR="003F36C3" w:rsidRDefault="003F36C3" w:rsidP="003F36C3">
      <w:pPr>
        <w:spacing w:before="0" w:after="0"/>
        <w:jc w:val="both"/>
        <w:rPr>
          <w:b/>
          <w:bCs/>
          <w:sz w:val="22"/>
          <w:szCs w:val="22"/>
        </w:rPr>
      </w:pPr>
      <w:bookmarkStart w:id="7" w:name="_Toc491778201"/>
      <w:r>
        <w:rPr>
          <w:b/>
          <w:bCs/>
          <w:sz w:val="22"/>
          <w:szCs w:val="22"/>
        </w:rPr>
        <w:t xml:space="preserve">Nalepke upravičenec pridobi na Agenciji Republike Slovenije za kmetijske trge in razvoj podeželja </w:t>
      </w:r>
      <w:r>
        <w:rPr>
          <w:sz w:val="22"/>
          <w:szCs w:val="22"/>
        </w:rPr>
        <w:t xml:space="preserve">s posredovanjem elektronskega sporočila na aktrp@gov.si ali dopisa na Agencijo Republike Slovenije za kmetijske trge in razvoj podeželja, Dunajska cesta 160, 1000 Ljubljana. </w:t>
      </w:r>
      <w:r>
        <w:rPr>
          <w:b/>
          <w:bCs/>
          <w:sz w:val="22"/>
          <w:szCs w:val="22"/>
        </w:rPr>
        <w:t>Plakate je možno dobiti tudi na vseh izpostavah Kmetijsko gozdarske zbornice Slovenije.</w:t>
      </w:r>
    </w:p>
    <w:p w:rsidR="0087475F" w:rsidRDefault="0087475F" w:rsidP="003938B2">
      <w:pPr>
        <w:spacing w:before="0" w:after="0"/>
        <w:jc w:val="both"/>
        <w:rPr>
          <w:sz w:val="22"/>
          <w:szCs w:val="22"/>
        </w:rPr>
      </w:pPr>
    </w:p>
    <w:bookmarkEnd w:id="7"/>
    <w:p w:rsidR="005A495C" w:rsidRPr="0087475F" w:rsidRDefault="003F36C3" w:rsidP="003938B2">
      <w:pPr>
        <w:spacing w:before="0" w:after="0"/>
        <w:jc w:val="both"/>
        <w:rPr>
          <w:b/>
          <w:sz w:val="22"/>
          <w:szCs w:val="22"/>
        </w:rPr>
      </w:pPr>
      <w:r>
        <w:rPr>
          <w:b/>
          <w:sz w:val="22"/>
          <w:szCs w:val="22"/>
        </w:rPr>
        <w:t>INFORMACIJSKA IN KOMUNIKACIJSKA GRADIVA</w:t>
      </w:r>
    </w:p>
    <w:p w:rsidR="007B3572" w:rsidRPr="003938B2" w:rsidRDefault="007B3572" w:rsidP="003938B2">
      <w:pPr>
        <w:spacing w:before="0" w:after="0"/>
        <w:jc w:val="both"/>
        <w:rPr>
          <w:sz w:val="22"/>
          <w:szCs w:val="22"/>
        </w:rPr>
      </w:pPr>
      <w:r w:rsidRPr="003938B2">
        <w:rPr>
          <w:sz w:val="22"/>
          <w:szCs w:val="22"/>
        </w:rPr>
        <w:t xml:space="preserve">Upravičenec mora z logotipom </w:t>
      </w:r>
      <w:r w:rsidR="0087475F">
        <w:rPr>
          <w:sz w:val="22"/>
          <w:szCs w:val="22"/>
        </w:rPr>
        <w:t>E</w:t>
      </w:r>
      <w:r w:rsidR="003F36C3">
        <w:rPr>
          <w:sz w:val="22"/>
          <w:szCs w:val="22"/>
        </w:rPr>
        <w:t>K</w:t>
      </w:r>
      <w:r w:rsidR="0087475F">
        <w:rPr>
          <w:sz w:val="22"/>
          <w:szCs w:val="22"/>
        </w:rPr>
        <w:t>SR</w:t>
      </w:r>
      <w:r w:rsidR="003F36C3">
        <w:rPr>
          <w:sz w:val="22"/>
          <w:szCs w:val="22"/>
        </w:rPr>
        <w:t>P</w:t>
      </w:r>
      <w:r w:rsidR="001D3BB5" w:rsidRPr="003938B2">
        <w:rPr>
          <w:sz w:val="22"/>
          <w:szCs w:val="22"/>
        </w:rPr>
        <w:t xml:space="preserve"> in logotipom LAS </w:t>
      </w:r>
      <w:r w:rsidRPr="003938B2">
        <w:rPr>
          <w:sz w:val="22"/>
          <w:szCs w:val="22"/>
        </w:rPr>
        <w:t xml:space="preserve">označiti vsa komunikacijska in informacijska gradiva, ki so sofinancirana iz </w:t>
      </w:r>
      <w:r w:rsidR="0087475F">
        <w:rPr>
          <w:sz w:val="22"/>
          <w:szCs w:val="22"/>
        </w:rPr>
        <w:t xml:space="preserve">teh </w:t>
      </w:r>
      <w:r w:rsidRPr="003938B2">
        <w:rPr>
          <w:sz w:val="22"/>
          <w:szCs w:val="22"/>
        </w:rPr>
        <w:t>sredstev.</w:t>
      </w:r>
    </w:p>
    <w:p w:rsidR="005D644B" w:rsidRPr="002451B6" w:rsidRDefault="002451B6" w:rsidP="003938B2">
      <w:pPr>
        <w:spacing w:before="0" w:after="0"/>
        <w:jc w:val="both"/>
        <w:rPr>
          <w:i/>
          <w:sz w:val="22"/>
          <w:szCs w:val="22"/>
          <w:u w:val="single"/>
        </w:rPr>
      </w:pPr>
      <w:r w:rsidRPr="002451B6">
        <w:rPr>
          <w:i/>
          <w:sz w:val="22"/>
          <w:szCs w:val="22"/>
          <w:u w:val="single"/>
        </w:rPr>
        <w:t xml:space="preserve">→ pripravljeni so vzorci </w:t>
      </w:r>
    </w:p>
    <w:p w:rsidR="00A409C3" w:rsidRPr="003938B2" w:rsidRDefault="00A409C3" w:rsidP="003938B2">
      <w:pPr>
        <w:spacing w:before="0" w:after="0"/>
        <w:jc w:val="both"/>
        <w:rPr>
          <w:sz w:val="22"/>
          <w:szCs w:val="22"/>
        </w:rPr>
      </w:pPr>
    </w:p>
    <w:p w:rsidR="006F270B" w:rsidRPr="00895E77" w:rsidRDefault="00895E77" w:rsidP="003938B2">
      <w:pPr>
        <w:spacing w:before="0" w:after="0"/>
        <w:jc w:val="both"/>
        <w:rPr>
          <w:b/>
          <w:i/>
          <w:sz w:val="22"/>
          <w:szCs w:val="22"/>
        </w:rPr>
      </w:pPr>
      <w:r w:rsidRPr="00895E77">
        <w:rPr>
          <w:b/>
          <w:i/>
          <w:sz w:val="22"/>
          <w:szCs w:val="22"/>
        </w:rPr>
        <w:t>Tiskana gradiva oziroma prispevki v tiskanih medijih in ostala dokumentacija</w:t>
      </w:r>
    </w:p>
    <w:p w:rsidR="006F270B" w:rsidRDefault="00895E77" w:rsidP="003938B2">
      <w:pPr>
        <w:spacing w:before="0" w:after="0"/>
        <w:jc w:val="both"/>
        <w:rPr>
          <w:sz w:val="22"/>
          <w:szCs w:val="22"/>
        </w:rPr>
      </w:pPr>
      <w:r>
        <w:rPr>
          <w:sz w:val="22"/>
          <w:szCs w:val="22"/>
        </w:rPr>
        <w:t>Tiskana gradiva, gradiva usposabljanj, svetovanj in predstavitve (PPT)</w:t>
      </w:r>
      <w:r w:rsidR="006F270B" w:rsidRPr="003938B2">
        <w:rPr>
          <w:sz w:val="22"/>
          <w:szCs w:val="22"/>
        </w:rPr>
        <w:t xml:space="preserve">, </w:t>
      </w:r>
      <w:r>
        <w:rPr>
          <w:sz w:val="22"/>
          <w:szCs w:val="22"/>
        </w:rPr>
        <w:t>jumbo plakati</w:t>
      </w:r>
      <w:r w:rsidR="006F270B" w:rsidRPr="003938B2">
        <w:rPr>
          <w:sz w:val="22"/>
          <w:szCs w:val="22"/>
        </w:rPr>
        <w:t>, prispevki in oglasi v tiskani</w:t>
      </w:r>
      <w:r w:rsidR="001D3BB5" w:rsidRPr="003938B2">
        <w:rPr>
          <w:sz w:val="22"/>
          <w:szCs w:val="22"/>
        </w:rPr>
        <w:t>h gradivih, sporočilih</w:t>
      </w:r>
      <w:r>
        <w:rPr>
          <w:sz w:val="22"/>
          <w:szCs w:val="22"/>
        </w:rPr>
        <w:t xml:space="preserve"> za javnost</w:t>
      </w:r>
      <w:r w:rsidR="001D3BB5" w:rsidRPr="003938B2">
        <w:rPr>
          <w:sz w:val="22"/>
          <w:szCs w:val="22"/>
        </w:rPr>
        <w:t>, plakati in podobni</w:t>
      </w:r>
      <w:r w:rsidR="006F270B" w:rsidRPr="003938B2">
        <w:rPr>
          <w:sz w:val="22"/>
          <w:szCs w:val="22"/>
        </w:rPr>
        <w:t xml:space="preserve"> tiskani materiali</w:t>
      </w:r>
      <w:r>
        <w:rPr>
          <w:sz w:val="22"/>
          <w:szCs w:val="22"/>
        </w:rPr>
        <w:t xml:space="preserve"> oz. gradiva</w:t>
      </w:r>
      <w:r w:rsidR="006F270B" w:rsidRPr="003938B2">
        <w:rPr>
          <w:sz w:val="22"/>
          <w:szCs w:val="22"/>
        </w:rPr>
        <w:t xml:space="preserve">, ki so namenjeni </w:t>
      </w:r>
      <w:r>
        <w:rPr>
          <w:sz w:val="22"/>
          <w:szCs w:val="22"/>
        </w:rPr>
        <w:t xml:space="preserve">obveščanju </w:t>
      </w:r>
      <w:r w:rsidR="006F270B" w:rsidRPr="003938B2">
        <w:rPr>
          <w:sz w:val="22"/>
          <w:szCs w:val="22"/>
        </w:rPr>
        <w:t>javnosti oziroma gradiva za usposabljanja in svetovanja ter ostale tiskovine</w:t>
      </w:r>
      <w:r w:rsidR="00ED1227">
        <w:rPr>
          <w:sz w:val="22"/>
          <w:szCs w:val="22"/>
        </w:rPr>
        <w:t xml:space="preserve"> </w:t>
      </w:r>
      <w:r w:rsidR="006F270B" w:rsidRPr="003938B2">
        <w:rPr>
          <w:sz w:val="22"/>
          <w:szCs w:val="22"/>
        </w:rPr>
        <w:t>morajo vsebovati vse zahtevane elemente označevanja</w:t>
      </w:r>
      <w:r>
        <w:rPr>
          <w:sz w:val="22"/>
          <w:szCs w:val="22"/>
        </w:rPr>
        <w:t>.</w:t>
      </w:r>
    </w:p>
    <w:p w:rsidR="00895E77" w:rsidRDefault="00895E77" w:rsidP="003938B2">
      <w:pPr>
        <w:spacing w:before="0" w:after="0"/>
        <w:jc w:val="both"/>
        <w:rPr>
          <w:sz w:val="22"/>
          <w:szCs w:val="22"/>
        </w:rPr>
      </w:pPr>
    </w:p>
    <w:p w:rsidR="00895E77" w:rsidRDefault="00895E77" w:rsidP="003938B2">
      <w:pPr>
        <w:spacing w:before="0" w:after="0"/>
        <w:jc w:val="both"/>
        <w:rPr>
          <w:sz w:val="22"/>
          <w:szCs w:val="22"/>
        </w:rPr>
      </w:pPr>
      <w:r w:rsidRPr="00895E77">
        <w:rPr>
          <w:sz w:val="22"/>
          <w:szCs w:val="22"/>
          <w:u w:val="single"/>
        </w:rPr>
        <w:t>Priporoča se</w:t>
      </w:r>
      <w:r>
        <w:rPr>
          <w:sz w:val="22"/>
          <w:szCs w:val="22"/>
        </w:rPr>
        <w:t>, da se v primeru označevanja vabil, elektronskih sporočil, dopisov, dokumentacije javnih naročil in javnih natečajev, ki nastanejo v povezavi z izvajanjem aktivnosti, upoštevajo določila tega poglavja.</w:t>
      </w:r>
    </w:p>
    <w:p w:rsidR="00895E77" w:rsidRDefault="00895E77" w:rsidP="003938B2">
      <w:pPr>
        <w:spacing w:before="0" w:after="0"/>
        <w:jc w:val="both"/>
        <w:rPr>
          <w:sz w:val="22"/>
          <w:szCs w:val="22"/>
        </w:rPr>
      </w:pPr>
    </w:p>
    <w:p w:rsidR="00895E77" w:rsidRPr="003938B2" w:rsidRDefault="00895E77" w:rsidP="003938B2">
      <w:pPr>
        <w:spacing w:before="0" w:after="0"/>
        <w:jc w:val="both"/>
        <w:rPr>
          <w:sz w:val="22"/>
          <w:szCs w:val="22"/>
        </w:rPr>
      </w:pPr>
      <w:r w:rsidRPr="00895E77">
        <w:rPr>
          <w:sz w:val="22"/>
          <w:szCs w:val="22"/>
          <w:u w:val="single"/>
        </w:rPr>
        <w:t>Tiskana gradiva</w:t>
      </w:r>
      <w:r>
        <w:rPr>
          <w:sz w:val="22"/>
          <w:szCs w:val="22"/>
        </w:rPr>
        <w:t xml:space="preserve"> vključujejo tudi sklicevanje na organe, odgovorne za vsebino informacij, in na organ upravljanja, določenega za izvajanje PRP 2014–2020, to je MKGP. Sklicevanje na organe ni nujno na naslovni strani, temveč je ustrezno tudi ob podajanju vsebinskih informacij (npr. v kolofonu). Upravičenci lahko uporabijo naslednjo predlogo: »Za vsebino je odgovoren _____________ (naziv organizacije ipd.). Organ upravljanja, določen za izvajanje Programa razvoja podeželja RS za obdobje 2014–2020, je Ministrstvo za kmetijstvo, gozdarstvo in prehrano.«</w:t>
      </w:r>
    </w:p>
    <w:p w:rsidR="005D644B" w:rsidRPr="003938B2" w:rsidRDefault="005D644B" w:rsidP="003938B2">
      <w:pPr>
        <w:spacing w:before="0" w:after="0"/>
        <w:jc w:val="both"/>
        <w:rPr>
          <w:sz w:val="22"/>
          <w:szCs w:val="22"/>
        </w:rPr>
      </w:pPr>
    </w:p>
    <w:p w:rsidR="006F270B" w:rsidRPr="00F959F9" w:rsidRDefault="006F270B" w:rsidP="003938B2">
      <w:pPr>
        <w:spacing w:before="0" w:after="0"/>
        <w:jc w:val="both"/>
        <w:rPr>
          <w:i/>
          <w:sz w:val="22"/>
          <w:szCs w:val="22"/>
          <w:u w:val="single"/>
        </w:rPr>
      </w:pPr>
      <w:r w:rsidRPr="00F959F9">
        <w:rPr>
          <w:i/>
          <w:sz w:val="22"/>
          <w:szCs w:val="22"/>
          <w:u w:val="single"/>
        </w:rPr>
        <w:t>AVDIOVIZUALNI MATERIAL</w:t>
      </w:r>
    </w:p>
    <w:p w:rsidR="006F270B" w:rsidRPr="003938B2" w:rsidRDefault="006F270B" w:rsidP="003938B2">
      <w:pPr>
        <w:spacing w:before="0" w:after="0"/>
        <w:jc w:val="both"/>
        <w:rPr>
          <w:sz w:val="22"/>
          <w:szCs w:val="22"/>
        </w:rPr>
      </w:pPr>
      <w:r w:rsidRPr="003938B2">
        <w:rPr>
          <w:sz w:val="22"/>
          <w:szCs w:val="22"/>
        </w:rPr>
        <w:t xml:space="preserve">CD, DVD ipd. je treba označiti z vsemi zahtevanimi elementi. Ustrezno je treba označiti tudi vsa gradiva, ki so na voljo le v spletni </w:t>
      </w:r>
      <w:r w:rsidR="00895E77">
        <w:rPr>
          <w:sz w:val="22"/>
          <w:szCs w:val="22"/>
        </w:rPr>
        <w:t>verziji</w:t>
      </w:r>
      <w:r w:rsidRPr="003938B2">
        <w:rPr>
          <w:sz w:val="22"/>
          <w:szCs w:val="22"/>
        </w:rPr>
        <w:t xml:space="preserve"> oziroma na spletu.</w:t>
      </w:r>
    </w:p>
    <w:p w:rsidR="00A409C3" w:rsidRPr="003938B2" w:rsidRDefault="00A409C3" w:rsidP="003938B2">
      <w:pPr>
        <w:spacing w:before="0" w:after="0"/>
        <w:jc w:val="both"/>
        <w:rPr>
          <w:sz w:val="22"/>
          <w:szCs w:val="22"/>
        </w:rPr>
      </w:pPr>
    </w:p>
    <w:p w:rsidR="006F270B" w:rsidRPr="0057698F" w:rsidRDefault="006F270B" w:rsidP="003938B2">
      <w:pPr>
        <w:spacing w:before="0" w:after="0"/>
        <w:jc w:val="both"/>
        <w:rPr>
          <w:sz w:val="22"/>
          <w:szCs w:val="22"/>
          <w:u w:val="single"/>
        </w:rPr>
      </w:pPr>
      <w:r w:rsidRPr="0057698F">
        <w:rPr>
          <w:sz w:val="22"/>
          <w:szCs w:val="22"/>
          <w:u w:val="single"/>
        </w:rPr>
        <w:t>PROMOCIJSKI MATERIAL</w:t>
      </w:r>
    </w:p>
    <w:p w:rsidR="006F270B" w:rsidRPr="003938B2" w:rsidRDefault="006F270B" w:rsidP="003938B2">
      <w:pPr>
        <w:spacing w:before="0" w:after="0"/>
        <w:jc w:val="both"/>
        <w:rPr>
          <w:sz w:val="22"/>
          <w:szCs w:val="22"/>
        </w:rPr>
      </w:pPr>
      <w:r w:rsidRPr="003938B2">
        <w:rPr>
          <w:sz w:val="22"/>
          <w:szCs w:val="22"/>
        </w:rPr>
        <w:t>Majice, darilne vrečke, USB ključki, mape, kape, torbe</w:t>
      </w:r>
      <w:r w:rsidR="00895E77">
        <w:rPr>
          <w:sz w:val="22"/>
          <w:szCs w:val="22"/>
        </w:rPr>
        <w:t>, izdelki domače in umetnostne obrti oz. rokodelski izdelki ipd)</w:t>
      </w:r>
      <w:r w:rsidRPr="003938B2">
        <w:rPr>
          <w:sz w:val="22"/>
          <w:szCs w:val="22"/>
        </w:rPr>
        <w:t xml:space="preserve"> </w:t>
      </w:r>
      <w:r w:rsidR="00895E77">
        <w:rPr>
          <w:sz w:val="22"/>
          <w:szCs w:val="22"/>
        </w:rPr>
        <w:t xml:space="preserve">se uporabi elemente označevanja, če je to možno. </w:t>
      </w:r>
      <w:r w:rsidRPr="003938B2">
        <w:rPr>
          <w:sz w:val="22"/>
          <w:szCs w:val="22"/>
        </w:rPr>
        <w:t xml:space="preserve"> V </w:t>
      </w:r>
      <w:r w:rsidR="00895E77">
        <w:rPr>
          <w:sz w:val="22"/>
          <w:szCs w:val="22"/>
        </w:rPr>
        <w:t>kolikor tisk elementov na navedenih predmetih</w:t>
      </w:r>
      <w:r w:rsidRPr="003938B2">
        <w:rPr>
          <w:sz w:val="22"/>
          <w:szCs w:val="22"/>
        </w:rPr>
        <w:t xml:space="preserve"> ni možen, se lahko označi zgolj embalažo ali pritrdi vizitke, kjer so označeni vsi zahtevani elementi. Pri manjših promocijskih izdelkih </w:t>
      </w:r>
      <w:r w:rsidR="00895E77">
        <w:rPr>
          <w:sz w:val="22"/>
          <w:szCs w:val="22"/>
        </w:rPr>
        <w:t>se obveznost navedbe vseh elementov označevanja ne uporablja, priporoča pa se vsaj uporaba simbola Evropske unije in slogana „Evropski kmetijski sklad za razvoj podeželja: Evropa investira v podeželje“.</w:t>
      </w:r>
    </w:p>
    <w:p w:rsidR="005D644B" w:rsidRPr="003938B2" w:rsidRDefault="005D644B" w:rsidP="003938B2">
      <w:pPr>
        <w:spacing w:before="0" w:after="0"/>
        <w:jc w:val="both"/>
        <w:rPr>
          <w:sz w:val="22"/>
          <w:szCs w:val="22"/>
        </w:rPr>
      </w:pPr>
    </w:p>
    <w:p w:rsidR="006F270B" w:rsidRPr="0057698F" w:rsidRDefault="006F270B" w:rsidP="003938B2">
      <w:pPr>
        <w:spacing w:before="0" w:after="0"/>
        <w:jc w:val="both"/>
        <w:rPr>
          <w:sz w:val="22"/>
          <w:szCs w:val="22"/>
          <w:u w:val="single"/>
        </w:rPr>
      </w:pPr>
      <w:r w:rsidRPr="0057698F">
        <w:rPr>
          <w:sz w:val="22"/>
          <w:szCs w:val="22"/>
          <w:u w:val="single"/>
        </w:rPr>
        <w:t xml:space="preserve">TV IN RADIJSKE ODDAJE </w:t>
      </w:r>
    </w:p>
    <w:p w:rsidR="005D644B" w:rsidRDefault="00787A0C" w:rsidP="003938B2">
      <w:pPr>
        <w:spacing w:before="0" w:after="0"/>
        <w:jc w:val="both"/>
        <w:rPr>
          <w:b/>
          <w:sz w:val="22"/>
          <w:szCs w:val="22"/>
        </w:rPr>
      </w:pPr>
      <w:r w:rsidRPr="003938B2">
        <w:rPr>
          <w:sz w:val="22"/>
          <w:szCs w:val="22"/>
        </w:rPr>
        <w:t xml:space="preserve">V kolikor se upravičenci udeležijo oddaje na TV, radiu ali spletnem mediju, ki je namenjen predstavitvi oziroma promociji </w:t>
      </w:r>
      <w:r w:rsidR="008557DF">
        <w:rPr>
          <w:sz w:val="22"/>
          <w:szCs w:val="22"/>
        </w:rPr>
        <w:t>aktivnosti, se priporoča</w:t>
      </w:r>
      <w:r w:rsidR="00DD4751" w:rsidRPr="003938B2">
        <w:rPr>
          <w:sz w:val="22"/>
          <w:szCs w:val="22"/>
        </w:rPr>
        <w:t xml:space="preserve"> smiselno naved</w:t>
      </w:r>
      <w:r w:rsidR="008557DF">
        <w:rPr>
          <w:sz w:val="22"/>
          <w:szCs w:val="22"/>
        </w:rPr>
        <w:t>b</w:t>
      </w:r>
      <w:r w:rsidR="00DD4751" w:rsidRPr="003938B2">
        <w:rPr>
          <w:sz w:val="22"/>
          <w:szCs w:val="22"/>
        </w:rPr>
        <w:t>o</w:t>
      </w:r>
      <w:r w:rsidR="008557DF">
        <w:rPr>
          <w:sz w:val="22"/>
          <w:szCs w:val="22"/>
        </w:rPr>
        <w:t>, da aktivnost sofinancirata Evropska unija iz Evropskega kmetijskega sklada za razvoj podeželja in Republika Slovenija v okviru Programa razvoja podeželja 2014–2020.</w:t>
      </w:r>
    </w:p>
    <w:p w:rsidR="008557DF" w:rsidRPr="003938B2" w:rsidRDefault="008557DF" w:rsidP="003938B2">
      <w:pPr>
        <w:spacing w:before="0" w:after="0"/>
        <w:jc w:val="both"/>
        <w:rPr>
          <w:sz w:val="22"/>
          <w:szCs w:val="22"/>
        </w:rPr>
      </w:pPr>
    </w:p>
    <w:p w:rsidR="00DD4751" w:rsidRPr="00ED1227" w:rsidRDefault="000C58AE" w:rsidP="003938B2">
      <w:pPr>
        <w:spacing w:before="0" w:after="0"/>
        <w:jc w:val="both"/>
        <w:rPr>
          <w:sz w:val="22"/>
          <w:szCs w:val="22"/>
          <w:u w:val="single"/>
        </w:rPr>
      </w:pPr>
      <w:r>
        <w:rPr>
          <w:sz w:val="22"/>
          <w:szCs w:val="22"/>
          <w:u w:val="single"/>
        </w:rPr>
        <w:t>SOCIALNI/DRUŽBENI MEDIJI</w:t>
      </w:r>
    </w:p>
    <w:p w:rsidR="000521D8" w:rsidRPr="003938B2" w:rsidRDefault="000C58AE" w:rsidP="003938B2">
      <w:pPr>
        <w:spacing w:before="0" w:after="0"/>
        <w:jc w:val="both"/>
        <w:rPr>
          <w:sz w:val="22"/>
          <w:szCs w:val="22"/>
        </w:rPr>
      </w:pPr>
      <w:r>
        <w:rPr>
          <w:sz w:val="22"/>
          <w:szCs w:val="22"/>
        </w:rPr>
        <w:t>Priporoča se, da se pri uporabi socialnih/družbenih medijev tudi navede vir sofinanciranja aktivnosti, kot je navedeno v tehničnih značilnostih spodaj.</w:t>
      </w:r>
    </w:p>
    <w:p w:rsidR="000521D8" w:rsidRDefault="000521D8" w:rsidP="003938B2">
      <w:pPr>
        <w:spacing w:before="0" w:after="0"/>
        <w:jc w:val="both"/>
        <w:rPr>
          <w:sz w:val="22"/>
          <w:szCs w:val="22"/>
        </w:rPr>
      </w:pPr>
    </w:p>
    <w:p w:rsidR="000C58AE" w:rsidRPr="0087475F" w:rsidRDefault="000C58AE" w:rsidP="000C58AE">
      <w:pPr>
        <w:spacing w:before="0" w:after="0"/>
        <w:jc w:val="both"/>
        <w:rPr>
          <w:sz w:val="22"/>
          <w:szCs w:val="22"/>
          <w:u w:val="single"/>
        </w:rPr>
      </w:pPr>
      <w:r>
        <w:rPr>
          <w:sz w:val="22"/>
          <w:szCs w:val="22"/>
          <w:u w:val="single"/>
        </w:rPr>
        <w:t>Informiranje in obveščanje javnosti vsebuje naslednje elemente označevanja</w:t>
      </w:r>
      <w:r w:rsidRPr="0087475F">
        <w:rPr>
          <w:sz w:val="22"/>
          <w:szCs w:val="22"/>
          <w:u w:val="single"/>
        </w:rPr>
        <w:t>:</w:t>
      </w:r>
    </w:p>
    <w:p w:rsidR="000C58AE" w:rsidRPr="0087475F" w:rsidRDefault="000C58AE" w:rsidP="000C58AE">
      <w:pPr>
        <w:pStyle w:val="Odstavekseznama"/>
        <w:numPr>
          <w:ilvl w:val="0"/>
          <w:numId w:val="15"/>
        </w:numPr>
        <w:spacing w:before="0" w:after="0"/>
        <w:jc w:val="both"/>
        <w:rPr>
          <w:sz w:val="22"/>
          <w:szCs w:val="22"/>
        </w:rPr>
      </w:pPr>
      <w:r>
        <w:rPr>
          <w:sz w:val="22"/>
          <w:szCs w:val="22"/>
        </w:rPr>
        <w:t>u</w:t>
      </w:r>
      <w:r w:rsidRPr="0087475F">
        <w:rPr>
          <w:sz w:val="22"/>
          <w:szCs w:val="22"/>
        </w:rPr>
        <w:t>strezn</w:t>
      </w:r>
      <w:r>
        <w:rPr>
          <w:sz w:val="22"/>
          <w:szCs w:val="22"/>
        </w:rPr>
        <w:t xml:space="preserve">i </w:t>
      </w:r>
      <w:r w:rsidRPr="0087475F">
        <w:rPr>
          <w:sz w:val="22"/>
          <w:szCs w:val="22"/>
        </w:rPr>
        <w:t xml:space="preserve"> logotip</w:t>
      </w:r>
      <w:r>
        <w:rPr>
          <w:sz w:val="22"/>
          <w:szCs w:val="22"/>
        </w:rPr>
        <w:t>i EKSRP, LAS, partnerja/partnerjev</w:t>
      </w:r>
    </w:p>
    <w:p w:rsidR="000C58AE" w:rsidRPr="003F36C3" w:rsidRDefault="000C58AE" w:rsidP="000C58AE">
      <w:pPr>
        <w:pStyle w:val="Odstavekseznama"/>
        <w:numPr>
          <w:ilvl w:val="0"/>
          <w:numId w:val="15"/>
        </w:numPr>
        <w:spacing w:before="0" w:after="0"/>
        <w:jc w:val="both"/>
        <w:rPr>
          <w:sz w:val="22"/>
          <w:szCs w:val="22"/>
        </w:rPr>
      </w:pPr>
      <w:r w:rsidRPr="0087475F">
        <w:rPr>
          <w:sz w:val="22"/>
          <w:szCs w:val="22"/>
        </w:rPr>
        <w:t xml:space="preserve">obrazložitev vloge Evropske unije z </w:t>
      </w:r>
      <w:r>
        <w:rPr>
          <w:sz w:val="22"/>
          <w:szCs w:val="22"/>
        </w:rPr>
        <w:t>naslednjo izjavo</w:t>
      </w:r>
      <w:r w:rsidRPr="0087475F">
        <w:rPr>
          <w:sz w:val="22"/>
          <w:szCs w:val="22"/>
        </w:rPr>
        <w:t xml:space="preserve">: </w:t>
      </w:r>
      <w:r>
        <w:rPr>
          <w:b/>
          <w:sz w:val="22"/>
          <w:szCs w:val="22"/>
        </w:rPr>
        <w:t xml:space="preserve">Evropski kmetijski sklad za razvoj podeželja: Evropa investira v podeželje </w:t>
      </w:r>
    </w:p>
    <w:p w:rsidR="000C58AE" w:rsidRPr="000C58AE" w:rsidRDefault="000C58AE" w:rsidP="000C58AE">
      <w:pPr>
        <w:pStyle w:val="Default"/>
        <w:spacing w:line="276" w:lineRule="auto"/>
        <w:rPr>
          <w:rFonts w:asciiTheme="minorHAnsi" w:hAnsiTheme="minorHAnsi"/>
          <w:sz w:val="22"/>
          <w:szCs w:val="22"/>
        </w:rPr>
      </w:pPr>
      <w:r w:rsidRPr="000C58AE">
        <w:rPr>
          <w:rFonts w:asciiTheme="minorHAnsi" w:hAnsiTheme="minorHAnsi"/>
          <w:sz w:val="22"/>
          <w:szCs w:val="22"/>
        </w:rPr>
        <w:t xml:space="preserve">Uporabi se lahko logotipe oz. simbole v barvni ali črno-beli različici. </w:t>
      </w:r>
    </w:p>
    <w:p w:rsidR="000C58AE" w:rsidRDefault="000C58AE" w:rsidP="000C58AE">
      <w:pPr>
        <w:pStyle w:val="Default"/>
        <w:spacing w:line="276" w:lineRule="auto"/>
        <w:rPr>
          <w:rFonts w:asciiTheme="minorHAnsi" w:hAnsiTheme="minorHAnsi"/>
          <w:sz w:val="22"/>
          <w:szCs w:val="22"/>
        </w:rPr>
      </w:pPr>
    </w:p>
    <w:p w:rsidR="000C58AE" w:rsidRPr="000C58AE" w:rsidRDefault="000C58AE" w:rsidP="000C58AE">
      <w:pPr>
        <w:pStyle w:val="Default"/>
        <w:spacing w:line="276" w:lineRule="auto"/>
        <w:rPr>
          <w:rFonts w:asciiTheme="minorHAnsi" w:hAnsiTheme="minorHAnsi"/>
          <w:sz w:val="22"/>
          <w:szCs w:val="22"/>
        </w:rPr>
      </w:pPr>
      <w:r w:rsidRPr="000C58AE">
        <w:rPr>
          <w:rFonts w:asciiTheme="minorHAnsi" w:hAnsiTheme="minorHAnsi"/>
          <w:sz w:val="22"/>
          <w:szCs w:val="22"/>
        </w:rPr>
        <w:t xml:space="preserve">V kolikor je gradivo v tujih jezikih, se zahtevani elementi lahko podajajo v uporabljenem jeziku, pri čemer se izjava „Evropski kmetijski sklad za razvoj podeželja: Evropa investira v podeželje“ v naslednjih tujih jezikih glasi sledeče: </w:t>
      </w:r>
    </w:p>
    <w:p w:rsidR="000C58AE" w:rsidRPr="000C58AE" w:rsidRDefault="000C58AE" w:rsidP="000C58AE">
      <w:pPr>
        <w:pStyle w:val="Default"/>
        <w:spacing w:line="276" w:lineRule="auto"/>
        <w:rPr>
          <w:rFonts w:asciiTheme="minorHAnsi" w:hAnsiTheme="minorHAnsi"/>
          <w:sz w:val="22"/>
          <w:szCs w:val="22"/>
        </w:rPr>
      </w:pPr>
      <w:r w:rsidRPr="000C58AE">
        <w:rPr>
          <w:rFonts w:asciiTheme="minorHAnsi" w:hAnsiTheme="minorHAnsi" w:cs="Times New Roman"/>
          <w:sz w:val="22"/>
          <w:szCs w:val="22"/>
        </w:rPr>
        <w:t xml:space="preserve">- </w:t>
      </w:r>
      <w:r w:rsidRPr="000C58AE">
        <w:rPr>
          <w:rFonts w:asciiTheme="minorHAnsi" w:hAnsiTheme="minorHAnsi"/>
          <w:sz w:val="22"/>
          <w:szCs w:val="22"/>
        </w:rPr>
        <w:t xml:space="preserve">v angleškem jeziku: „The European Agricultural Fund for Rural Development: Europe investing in rural areas”; </w:t>
      </w:r>
    </w:p>
    <w:p w:rsidR="000C58AE" w:rsidRPr="000C58AE" w:rsidRDefault="000C58AE" w:rsidP="000C58AE">
      <w:pPr>
        <w:pStyle w:val="Default"/>
        <w:spacing w:line="276" w:lineRule="auto"/>
        <w:rPr>
          <w:rFonts w:asciiTheme="minorHAnsi" w:hAnsiTheme="minorHAnsi"/>
          <w:sz w:val="22"/>
          <w:szCs w:val="22"/>
        </w:rPr>
      </w:pPr>
      <w:r w:rsidRPr="000C58AE">
        <w:rPr>
          <w:rFonts w:asciiTheme="minorHAnsi" w:hAnsiTheme="minorHAnsi" w:cs="Times New Roman"/>
          <w:sz w:val="22"/>
          <w:szCs w:val="22"/>
        </w:rPr>
        <w:t xml:space="preserve">- </w:t>
      </w:r>
      <w:r w:rsidRPr="000C58AE">
        <w:rPr>
          <w:rFonts w:asciiTheme="minorHAnsi" w:hAnsiTheme="minorHAnsi"/>
          <w:sz w:val="22"/>
          <w:szCs w:val="22"/>
        </w:rPr>
        <w:t xml:space="preserve">v nemškem jeziku: „Europäischer Landwirtschaftsfonds für die Entwicklung des ländlichen Raums: Hier investiert Europa in die ländlichen Gebiete“; </w:t>
      </w:r>
    </w:p>
    <w:p w:rsidR="000C58AE" w:rsidRPr="000C58AE" w:rsidRDefault="000C58AE" w:rsidP="000C58AE">
      <w:pPr>
        <w:pStyle w:val="Default"/>
        <w:spacing w:line="276" w:lineRule="auto"/>
        <w:rPr>
          <w:rFonts w:asciiTheme="minorHAnsi" w:hAnsiTheme="minorHAnsi"/>
          <w:sz w:val="22"/>
          <w:szCs w:val="22"/>
        </w:rPr>
      </w:pPr>
      <w:r w:rsidRPr="000C58AE">
        <w:rPr>
          <w:rFonts w:asciiTheme="minorHAnsi" w:hAnsiTheme="minorHAnsi" w:cs="Times New Roman"/>
          <w:sz w:val="22"/>
          <w:szCs w:val="22"/>
        </w:rPr>
        <w:t xml:space="preserve">- </w:t>
      </w:r>
      <w:r w:rsidRPr="000C58AE">
        <w:rPr>
          <w:rFonts w:asciiTheme="minorHAnsi" w:hAnsiTheme="minorHAnsi"/>
          <w:sz w:val="22"/>
          <w:szCs w:val="22"/>
        </w:rPr>
        <w:t xml:space="preserve">v italijanskem jeziku: „Fondo europeo agricolo per lo sviluppo rurale: l’Europa investe nelle zone rurali”; </w:t>
      </w:r>
    </w:p>
    <w:p w:rsidR="000C58AE" w:rsidRPr="000C58AE" w:rsidRDefault="000C58AE" w:rsidP="000C58AE">
      <w:pPr>
        <w:pStyle w:val="Default"/>
        <w:spacing w:line="276" w:lineRule="auto"/>
        <w:rPr>
          <w:rFonts w:asciiTheme="minorHAnsi" w:hAnsiTheme="minorHAnsi"/>
          <w:sz w:val="22"/>
          <w:szCs w:val="22"/>
        </w:rPr>
      </w:pPr>
      <w:r w:rsidRPr="000C58AE">
        <w:rPr>
          <w:rFonts w:asciiTheme="minorHAnsi" w:hAnsiTheme="minorHAnsi" w:cs="Times New Roman"/>
          <w:sz w:val="22"/>
          <w:szCs w:val="22"/>
        </w:rPr>
        <w:t xml:space="preserve">- </w:t>
      </w:r>
      <w:r w:rsidRPr="000C58AE">
        <w:rPr>
          <w:rFonts w:asciiTheme="minorHAnsi" w:hAnsiTheme="minorHAnsi"/>
          <w:sz w:val="22"/>
          <w:szCs w:val="22"/>
        </w:rPr>
        <w:t xml:space="preserve">v hrvaškem jeziku: „Europski poljoprivredni fond za ruralni razvoj: Europa ulaže u ruralnim područjima”. </w:t>
      </w:r>
    </w:p>
    <w:p w:rsidR="00200E76" w:rsidRDefault="00200E76" w:rsidP="000C58AE">
      <w:pPr>
        <w:spacing w:before="0" w:after="0"/>
        <w:jc w:val="both"/>
        <w:rPr>
          <w:sz w:val="22"/>
          <w:szCs w:val="22"/>
        </w:rPr>
      </w:pPr>
    </w:p>
    <w:p w:rsidR="000C58AE" w:rsidRPr="000C58AE" w:rsidRDefault="000C58AE" w:rsidP="000C58AE">
      <w:pPr>
        <w:spacing w:before="0" w:after="0"/>
        <w:jc w:val="both"/>
        <w:rPr>
          <w:sz w:val="22"/>
          <w:szCs w:val="22"/>
          <w:u w:val="single"/>
        </w:rPr>
      </w:pPr>
      <w:r w:rsidRPr="000C58AE">
        <w:rPr>
          <w:sz w:val="22"/>
          <w:szCs w:val="22"/>
          <w:u w:val="single"/>
        </w:rPr>
        <w:t>ZNAMKA »I FEEL SLOVENIA«</w:t>
      </w:r>
    </w:p>
    <w:p w:rsidR="000C58AE" w:rsidRDefault="000C58AE" w:rsidP="000C58AE">
      <w:pPr>
        <w:spacing w:before="0" w:after="0"/>
        <w:jc w:val="both"/>
        <w:rPr>
          <w:sz w:val="22"/>
          <w:szCs w:val="22"/>
        </w:rPr>
      </w:pPr>
      <w:r>
        <w:rPr>
          <w:sz w:val="22"/>
          <w:szCs w:val="22"/>
        </w:rPr>
        <w:t xml:space="preserve">Priporočljivo je, da se znamka I feel Slovenia uporabi </w:t>
      </w:r>
      <w:r w:rsidRPr="000C58AE">
        <w:rPr>
          <w:sz w:val="22"/>
          <w:szCs w:val="22"/>
          <w:u w:val="single"/>
        </w:rPr>
        <w:t>na promocijskih gradivih</w:t>
      </w:r>
      <w:r>
        <w:rPr>
          <w:sz w:val="22"/>
          <w:szCs w:val="22"/>
        </w:rPr>
        <w:t>, ki so sofinancirana iz PRP 2014–2020.</w:t>
      </w:r>
    </w:p>
    <w:p w:rsidR="000C58AE" w:rsidRDefault="000C58AE" w:rsidP="000C58AE">
      <w:pPr>
        <w:spacing w:before="0" w:after="0"/>
        <w:jc w:val="both"/>
        <w:rPr>
          <w:sz w:val="22"/>
          <w:szCs w:val="22"/>
        </w:rPr>
      </w:pPr>
    </w:p>
    <w:p w:rsidR="000C58AE" w:rsidRDefault="000C58AE" w:rsidP="000C58AE">
      <w:pPr>
        <w:spacing w:before="0" w:after="0"/>
        <w:jc w:val="both"/>
        <w:rPr>
          <w:sz w:val="22"/>
          <w:szCs w:val="22"/>
        </w:rPr>
      </w:pPr>
      <w:r>
        <w:rPr>
          <w:sz w:val="22"/>
          <w:szCs w:val="22"/>
        </w:rPr>
        <w:t>Več o znamki na povezavi:</w:t>
      </w:r>
    </w:p>
    <w:p w:rsidR="000C58AE" w:rsidRDefault="00CF11E1" w:rsidP="000C58AE">
      <w:pPr>
        <w:spacing w:before="0" w:after="0"/>
        <w:jc w:val="both"/>
        <w:rPr>
          <w:sz w:val="22"/>
          <w:szCs w:val="22"/>
        </w:rPr>
      </w:pPr>
      <w:hyperlink r:id="rId13" w:history="1">
        <w:r w:rsidR="000C58AE" w:rsidRPr="008D208D">
          <w:rPr>
            <w:rStyle w:val="Hiperpovezava"/>
            <w:sz w:val="22"/>
            <w:szCs w:val="22"/>
          </w:rPr>
          <w:t>http://www.ukom.gov.si/si/promocija_slovenije/znamka_slovenije_i_feel_slovenia/o_znamki/</w:t>
        </w:r>
      </w:hyperlink>
    </w:p>
    <w:p w:rsidR="000C58AE" w:rsidRDefault="000C58AE" w:rsidP="000C58AE">
      <w:pPr>
        <w:spacing w:before="0" w:after="0"/>
        <w:jc w:val="both"/>
        <w:rPr>
          <w:sz w:val="22"/>
          <w:szCs w:val="22"/>
        </w:rPr>
      </w:pPr>
    </w:p>
    <w:p w:rsidR="007E392B" w:rsidRDefault="000C58AE" w:rsidP="000C58AE">
      <w:pPr>
        <w:spacing w:before="0" w:after="0"/>
        <w:jc w:val="both"/>
        <w:rPr>
          <w:sz w:val="22"/>
          <w:szCs w:val="22"/>
        </w:rPr>
      </w:pPr>
      <w:r>
        <w:rPr>
          <w:sz w:val="22"/>
          <w:szCs w:val="22"/>
        </w:rPr>
        <w:t xml:space="preserve">Logotip znamke: </w:t>
      </w:r>
      <w:hyperlink r:id="rId14" w:history="1">
        <w:r w:rsidRPr="008D208D">
          <w:rPr>
            <w:rStyle w:val="Hiperpovezava"/>
            <w:sz w:val="22"/>
            <w:szCs w:val="22"/>
          </w:rPr>
          <w:t>http://www.ukom.gov.si/index.php?id=871</w:t>
        </w:r>
      </w:hyperlink>
    </w:p>
    <w:sectPr w:rsidR="007E392B" w:rsidSect="00690AE2">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7" w:right="991" w:bottom="1417" w:left="1417" w:header="708" w:footer="708"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11E1" w:rsidRDefault="00CF11E1" w:rsidP="00360AE8">
      <w:pPr>
        <w:spacing w:before="0" w:after="0" w:line="240" w:lineRule="auto"/>
      </w:pPr>
      <w:r>
        <w:separator/>
      </w:r>
    </w:p>
  </w:endnote>
  <w:endnote w:type="continuationSeparator" w:id="0">
    <w:p w:rsidR="00CF11E1" w:rsidRDefault="00CF11E1" w:rsidP="00360A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2D" w:rsidRDefault="009B2A2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BB5" w:rsidRDefault="001D3BB5">
    <w:pPr>
      <w:pStyle w:val="Noga"/>
      <w:jc w:val="right"/>
    </w:pPr>
  </w:p>
  <w:p w:rsidR="001D3BB5" w:rsidRDefault="001D3BB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66C" w:rsidRDefault="00FE466C">
    <w:pPr>
      <w:pStyle w:val="Noga"/>
      <w:jc w:val="right"/>
    </w:pPr>
  </w:p>
  <w:p w:rsidR="00FE466C" w:rsidRDefault="00FE466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11E1" w:rsidRDefault="00CF11E1" w:rsidP="00360AE8">
      <w:pPr>
        <w:spacing w:before="0" w:after="0" w:line="240" w:lineRule="auto"/>
      </w:pPr>
      <w:r>
        <w:separator/>
      </w:r>
    </w:p>
  </w:footnote>
  <w:footnote w:type="continuationSeparator" w:id="0">
    <w:p w:rsidR="00CF11E1" w:rsidRDefault="00CF11E1" w:rsidP="00360A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2D" w:rsidRDefault="009B2A2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8CA" w:rsidRDefault="00C46E9A" w:rsidP="002028CA">
    <w:pPr>
      <w:pStyle w:val="Glava"/>
    </w:pPr>
    <w:r>
      <w:rPr>
        <w:noProof/>
        <w:lang w:eastAsia="sl-SI"/>
      </w:rPr>
      <w:drawing>
        <wp:anchor distT="0" distB="0" distL="114300" distR="114300" simplePos="0" relativeHeight="251665408" behindDoc="1" locked="0" layoutInCell="1" allowOverlap="1" wp14:anchorId="4666F050" wp14:editId="761DF930">
          <wp:simplePos x="0" y="0"/>
          <wp:positionH relativeFrom="column">
            <wp:posOffset>723265</wp:posOffset>
          </wp:positionH>
          <wp:positionV relativeFrom="paragraph">
            <wp:posOffset>15239</wp:posOffset>
          </wp:positionV>
          <wp:extent cx="1394460" cy="620705"/>
          <wp:effectExtent l="0" t="0" r="0" b="825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KP_sklad_za_regionalni_razvoj_SLO_slogan.jpg"/>
                  <pic:cNvPicPr/>
                </pic:nvPicPr>
                <pic:blipFill rotWithShape="1">
                  <a:blip r:embed="rId1">
                    <a:extLst>
                      <a:ext uri="{28A0092B-C50C-407E-A947-70E740481C1C}">
                        <a14:useLocalDpi xmlns:a14="http://schemas.microsoft.com/office/drawing/2010/main" val="0"/>
                      </a:ext>
                    </a:extLst>
                  </a:blip>
                  <a:srcRect l="14559" t="15534" r="8420" b="13592"/>
                  <a:stretch/>
                </pic:blipFill>
                <pic:spPr bwMode="auto">
                  <a:xfrm>
                    <a:off x="0" y="0"/>
                    <a:ext cx="1416683" cy="6305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430260F4" wp14:editId="4D4E3786">
          <wp:simplePos x="0" y="0"/>
          <wp:positionH relativeFrom="column">
            <wp:posOffset>2277745</wp:posOffset>
          </wp:positionH>
          <wp:positionV relativeFrom="paragraph">
            <wp:posOffset>175260</wp:posOffset>
          </wp:positionV>
          <wp:extent cx="274892" cy="350192"/>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892" cy="35019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1" locked="0" layoutInCell="1" allowOverlap="1" wp14:anchorId="4CB4E313" wp14:editId="5278301C">
          <wp:simplePos x="0" y="0"/>
          <wp:positionH relativeFrom="page">
            <wp:align>center</wp:align>
          </wp:positionH>
          <wp:positionV relativeFrom="paragraph">
            <wp:posOffset>176530</wp:posOffset>
          </wp:positionV>
          <wp:extent cx="266700" cy="325457"/>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6700" cy="325457"/>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14:anchorId="67DA84B3" wp14:editId="4521C1C3">
          <wp:simplePos x="0" y="0"/>
          <wp:positionH relativeFrom="column">
            <wp:posOffset>3192145</wp:posOffset>
          </wp:positionH>
          <wp:positionV relativeFrom="paragraph">
            <wp:posOffset>175260</wp:posOffset>
          </wp:positionV>
          <wp:extent cx="223746" cy="296558"/>
          <wp:effectExtent l="0" t="0" r="5080" b="825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746" cy="296558"/>
                  </a:xfrm>
                  <a:prstGeom prst="rect">
                    <a:avLst/>
                  </a:prstGeom>
                  <a:noFill/>
                </pic:spPr>
              </pic:pic>
            </a:graphicData>
          </a:graphic>
          <wp14:sizeRelH relativeFrom="page">
            <wp14:pctWidth>0</wp14:pctWidth>
          </wp14:sizeRelH>
          <wp14:sizeRelV relativeFrom="page">
            <wp14:pctHeight>0</wp14:pctHeight>
          </wp14:sizeRelV>
        </wp:anchor>
      </w:drawing>
    </w:r>
    <w:r w:rsidR="002028CA" w:rsidRPr="005257F0">
      <w:rPr>
        <w:noProof/>
        <w:lang w:eastAsia="sl-SI"/>
      </w:rPr>
      <w:drawing>
        <wp:anchor distT="0" distB="0" distL="114300" distR="114300" simplePos="0" relativeHeight="251663360" behindDoc="1" locked="0" layoutInCell="1" allowOverlap="1" wp14:anchorId="76ED9541" wp14:editId="1383D155">
          <wp:simplePos x="0" y="0"/>
          <wp:positionH relativeFrom="column">
            <wp:posOffset>3443605</wp:posOffset>
          </wp:positionH>
          <wp:positionV relativeFrom="paragraph">
            <wp:posOffset>-35560</wp:posOffset>
          </wp:positionV>
          <wp:extent cx="3132424" cy="773595"/>
          <wp:effectExtent l="0" t="0" r="0" b="7620"/>
          <wp:wrapNone/>
          <wp:docPr id="4" name="Slika 4" descr="http://www.program-podezelja.si/images/SPLETNA_STRAN_PRP_NOVA/1_PRP_2014-2020/1_5_Ozna%C4%8Devanje_aktivnosti/Logotipi_paket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gram-podezelja.si/images/SPLETNA_STRAN_PRP_NOVA/1_PRP_2014-2020/1_5_Ozna%C4%8Devanje_aktivnosti/Logotipi_paketi/PRP-LEADER-EU-SLO-barvn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2424" cy="77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8CA">
      <w:rPr>
        <w:noProof/>
        <w:lang w:eastAsia="sl-SI"/>
      </w:rPr>
      <w:drawing>
        <wp:anchor distT="0" distB="0" distL="114300" distR="114300" simplePos="0" relativeHeight="251659264" behindDoc="1" locked="0" layoutInCell="1" allowOverlap="1" wp14:anchorId="3B131D8C" wp14:editId="6761572D">
          <wp:simplePos x="0" y="0"/>
          <wp:positionH relativeFrom="column">
            <wp:posOffset>-372745</wp:posOffset>
          </wp:positionH>
          <wp:positionV relativeFrom="paragraph">
            <wp:posOffset>-111760</wp:posOffset>
          </wp:positionV>
          <wp:extent cx="1066800" cy="890270"/>
          <wp:effectExtent l="0" t="0" r="0" b="508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890270"/>
                  </a:xfrm>
                  <a:prstGeom prst="rect">
                    <a:avLst/>
                  </a:prstGeom>
                  <a:noFill/>
                </pic:spPr>
              </pic:pic>
            </a:graphicData>
          </a:graphic>
          <wp14:sizeRelH relativeFrom="page">
            <wp14:pctWidth>0</wp14:pctWidth>
          </wp14:sizeRelH>
          <wp14:sizeRelV relativeFrom="page">
            <wp14:pctHeight>0</wp14:pctHeight>
          </wp14:sizeRelV>
        </wp:anchor>
      </w:drawing>
    </w:r>
  </w:p>
  <w:p w:rsidR="002028CA" w:rsidRDefault="002028CA" w:rsidP="002028CA">
    <w:pPr>
      <w:pStyle w:val="Glava"/>
    </w:pPr>
  </w:p>
  <w:p w:rsidR="002028CA" w:rsidRDefault="002028CA" w:rsidP="002028CA">
    <w:pPr>
      <w:pStyle w:val="Glava"/>
    </w:pPr>
  </w:p>
  <w:p w:rsidR="002028CA" w:rsidRPr="002028CA" w:rsidRDefault="002028CA" w:rsidP="002028CA">
    <w:pPr>
      <w:pStyle w:val="Glava"/>
      <w:jc w:val="center"/>
    </w:pPr>
    <w:r w:rsidRPr="002028CA">
      <w:rPr>
        <w:noProof/>
        <w:color w:val="385623" w:themeColor="accent6" w:themeShade="80"/>
        <w:lang w:eastAsia="sl-SI"/>
      </w:rPr>
      <mc:AlternateContent>
        <mc:Choice Requires="wps">
          <w:drawing>
            <wp:anchor distT="0" distB="0" distL="114300" distR="114300" simplePos="0" relativeHeight="251664384" behindDoc="0" locked="0" layoutInCell="1" allowOverlap="1" wp14:anchorId="1C5A58F4" wp14:editId="511348EE">
              <wp:simplePos x="0" y="0"/>
              <wp:positionH relativeFrom="column">
                <wp:posOffset>-297815</wp:posOffset>
              </wp:positionH>
              <wp:positionV relativeFrom="paragraph">
                <wp:posOffset>207645</wp:posOffset>
              </wp:positionV>
              <wp:extent cx="6515100" cy="15240"/>
              <wp:effectExtent l="0" t="0" r="19050" b="22860"/>
              <wp:wrapNone/>
              <wp:docPr id="7" name="Raven povezovalnik 7"/>
              <wp:cNvGraphicFramePr/>
              <a:graphic xmlns:a="http://schemas.openxmlformats.org/drawingml/2006/main">
                <a:graphicData uri="http://schemas.microsoft.com/office/word/2010/wordprocessingShape">
                  <wps:wsp>
                    <wps:cNvCnPr/>
                    <wps:spPr>
                      <a:xfrm flipV="1">
                        <a:off x="0" y="0"/>
                        <a:ext cx="6515100" cy="1524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DC339" id="Raven povezovalnik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16.35pt" to="489.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" strokecolor="#92d050" strokeweight="1.5pt">
              <v:stroke joinstyle="miter"/>
            </v:line>
          </w:pict>
        </mc:Fallback>
      </mc:AlternateContent>
    </w:r>
    <w:r w:rsidRPr="002028CA">
      <w:t>Lokalna akcijska skupina med Snežnikom in Nanosom</w:t>
    </w:r>
  </w:p>
  <w:p w:rsidR="002028CA" w:rsidRPr="00B17F4E" w:rsidRDefault="002028CA" w:rsidP="002028CA">
    <w:pPr>
      <w:pStyle w:val="Glava"/>
      <w:rPr>
        <w:color w:val="0099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2D" w:rsidRDefault="009B2A2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BCA"/>
    <w:multiLevelType w:val="hybridMultilevel"/>
    <w:tmpl w:val="DC483FC2"/>
    <w:lvl w:ilvl="0" w:tplc="0424000F">
      <w:start w:val="2"/>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B15A4A"/>
    <w:multiLevelType w:val="hybridMultilevel"/>
    <w:tmpl w:val="0142B092"/>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8B5AD3"/>
    <w:multiLevelType w:val="multilevel"/>
    <w:tmpl w:val="A274E454"/>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6372A16"/>
    <w:multiLevelType w:val="multilevel"/>
    <w:tmpl w:val="A274E454"/>
    <w:lvl w:ilvl="0">
      <w:start w:val="1"/>
      <w:numFmt w:val="decimal"/>
      <w:lvlText w:val="%1."/>
      <w:lvlJc w:val="left"/>
      <w:pPr>
        <w:ind w:left="108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15:restartNumberingAfterBreak="0">
    <w:nsid w:val="080275DB"/>
    <w:multiLevelType w:val="hybridMultilevel"/>
    <w:tmpl w:val="A88EF406"/>
    <w:lvl w:ilvl="0" w:tplc="0424000F">
      <w:start w:val="1"/>
      <w:numFmt w:val="decimal"/>
      <w:lvlText w:val="%1."/>
      <w:lvlJc w:val="left"/>
      <w:pPr>
        <w:ind w:left="360" w:hanging="360"/>
      </w:pPr>
      <w:rPr>
        <w:rFonts w:hint="default"/>
      </w:rPr>
    </w:lvl>
    <w:lvl w:ilvl="1" w:tplc="EEBE87FC">
      <w:start w:val="1"/>
      <w:numFmt w:val="bullet"/>
      <w:lvlText w:val=""/>
      <w:lvlJc w:val="left"/>
      <w:pPr>
        <w:ind w:left="1080" w:hanging="360"/>
      </w:pPr>
      <w:rPr>
        <w:rFonts w:ascii="Symbol" w:hAnsi="Symbo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4275A97"/>
    <w:multiLevelType w:val="hybridMultilevel"/>
    <w:tmpl w:val="195418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943008"/>
    <w:multiLevelType w:val="multilevel"/>
    <w:tmpl w:val="8D6E439C"/>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Calibri" w:eastAsiaTheme="minorHAnsi" w:hAnsi="Calibri" w:cs="Calibri" w:hint="default"/>
      </w:rPr>
    </w:lvl>
    <w:lvl w:ilvl="2">
      <w:start w:val="1"/>
      <w:numFmt w:val="decimal"/>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15:restartNumberingAfterBreak="0">
    <w:nsid w:val="186B753E"/>
    <w:multiLevelType w:val="multilevel"/>
    <w:tmpl w:val="940AD1D2"/>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18E5479B"/>
    <w:multiLevelType w:val="hybridMultilevel"/>
    <w:tmpl w:val="78B66DCA"/>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93D647C"/>
    <w:multiLevelType w:val="hybridMultilevel"/>
    <w:tmpl w:val="72F0F480"/>
    <w:lvl w:ilvl="0" w:tplc="EEBE87F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1FF373A4"/>
    <w:multiLevelType w:val="hybridMultilevel"/>
    <w:tmpl w:val="73FCE492"/>
    <w:lvl w:ilvl="0" w:tplc="EEBE87FC">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20854FEC"/>
    <w:multiLevelType w:val="hybridMultilevel"/>
    <w:tmpl w:val="B07E8780"/>
    <w:lvl w:ilvl="0" w:tplc="EEBE87F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22BE13CF"/>
    <w:multiLevelType w:val="hybridMultilevel"/>
    <w:tmpl w:val="D986A1EC"/>
    <w:lvl w:ilvl="0" w:tplc="0424000F">
      <w:start w:val="1"/>
      <w:numFmt w:val="decimal"/>
      <w:lvlText w:val="%1."/>
      <w:lvlJc w:val="left"/>
      <w:pPr>
        <w:ind w:left="360" w:hanging="360"/>
      </w:pPr>
    </w:lvl>
    <w:lvl w:ilvl="1" w:tplc="EEBE87FC">
      <w:start w:val="1"/>
      <w:numFmt w:val="bullet"/>
      <w:lvlText w:val=""/>
      <w:lvlJc w:val="left"/>
      <w:pPr>
        <w:ind w:left="1080" w:hanging="360"/>
      </w:pPr>
      <w:rPr>
        <w:rFonts w:ascii="Symbol" w:hAnsi="Symbo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23E013E2"/>
    <w:multiLevelType w:val="hybridMultilevel"/>
    <w:tmpl w:val="F76EFEE0"/>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4A755F5"/>
    <w:multiLevelType w:val="hybridMultilevel"/>
    <w:tmpl w:val="AABA455E"/>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A441E98"/>
    <w:multiLevelType w:val="multilevel"/>
    <w:tmpl w:val="1400B482"/>
    <w:lvl w:ilvl="0">
      <w:start w:val="1"/>
      <w:numFmt w:val="lowerLetter"/>
      <w:lvlText w:val="%1)"/>
      <w:lvlJc w:val="left"/>
      <w:pPr>
        <w:ind w:left="360" w:hanging="360"/>
      </w:pPr>
      <w:rPr>
        <w:rFonts w:asciiTheme="minorHAnsi" w:eastAsiaTheme="minorHAnsi" w:hAnsiTheme="minorHAnsi" w:cstheme="minorBidi"/>
      </w:rPr>
    </w:lvl>
    <w:lvl w:ilvl="1">
      <w:start w:val="1"/>
      <w:numFmt w:val="bullet"/>
      <w:lvlText w:val="-"/>
      <w:lvlJc w:val="left"/>
      <w:pPr>
        <w:ind w:left="1080" w:hanging="360"/>
      </w:pPr>
      <w:rPr>
        <w:rFonts w:ascii="Calibri" w:eastAsiaTheme="minorHAnsi" w:hAnsi="Calibri" w:cs="Calibri"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15:restartNumberingAfterBreak="0">
    <w:nsid w:val="2C9F1BE2"/>
    <w:multiLevelType w:val="hybridMultilevel"/>
    <w:tmpl w:val="621A16AC"/>
    <w:lvl w:ilvl="0" w:tplc="EEBE87F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2EBC1F70"/>
    <w:multiLevelType w:val="hybridMultilevel"/>
    <w:tmpl w:val="96E427D4"/>
    <w:lvl w:ilvl="0" w:tplc="EEBE87F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2FB44BD8"/>
    <w:multiLevelType w:val="hybridMultilevel"/>
    <w:tmpl w:val="AF8C43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25C300A"/>
    <w:multiLevelType w:val="multilevel"/>
    <w:tmpl w:val="791A576C"/>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3C66CE7"/>
    <w:multiLevelType w:val="hybridMultilevel"/>
    <w:tmpl w:val="3656FD8E"/>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262D0E"/>
    <w:multiLevelType w:val="hybridMultilevel"/>
    <w:tmpl w:val="3A2E7A8A"/>
    <w:lvl w:ilvl="0" w:tplc="EEBE87F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3DC55C22"/>
    <w:multiLevelType w:val="multilevel"/>
    <w:tmpl w:val="75025BF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DDD179B"/>
    <w:multiLevelType w:val="hybridMultilevel"/>
    <w:tmpl w:val="88A81358"/>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E753FC3"/>
    <w:multiLevelType w:val="hybridMultilevel"/>
    <w:tmpl w:val="C902E038"/>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00129DE"/>
    <w:multiLevelType w:val="multilevel"/>
    <w:tmpl w:val="940AD1D2"/>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40D61727"/>
    <w:multiLevelType w:val="hybridMultilevel"/>
    <w:tmpl w:val="92509CAC"/>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AD16C15"/>
    <w:multiLevelType w:val="multilevel"/>
    <w:tmpl w:val="CE5E8D68"/>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Calibri" w:eastAsiaTheme="minorHAnsi" w:hAnsi="Calibri" w:cs="Calibri" w:hint="default"/>
      </w:rPr>
    </w:lvl>
    <w:lvl w:ilvl="2">
      <w:start w:val="1"/>
      <w:numFmt w:val="decimal"/>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15:restartNumberingAfterBreak="0">
    <w:nsid w:val="51FC733F"/>
    <w:multiLevelType w:val="hybridMultilevel"/>
    <w:tmpl w:val="EC7E54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63C71E4"/>
    <w:multiLevelType w:val="multilevel"/>
    <w:tmpl w:val="CE5E8D6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Calibri" w:eastAsiaTheme="minorHAnsi" w:hAnsi="Calibri" w:cs="Calibri"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15:restartNumberingAfterBreak="0">
    <w:nsid w:val="5F852CB1"/>
    <w:multiLevelType w:val="hybridMultilevel"/>
    <w:tmpl w:val="6A7687BE"/>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C860E2C"/>
    <w:multiLevelType w:val="hybridMultilevel"/>
    <w:tmpl w:val="68D4EF62"/>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FC3623F"/>
    <w:multiLevelType w:val="hybridMultilevel"/>
    <w:tmpl w:val="C1A430B8"/>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1EB0E5F"/>
    <w:multiLevelType w:val="hybridMultilevel"/>
    <w:tmpl w:val="0EA4F9E6"/>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6"/>
  </w:num>
  <w:num w:numId="4">
    <w:abstractNumId w:val="12"/>
  </w:num>
  <w:num w:numId="5">
    <w:abstractNumId w:val="3"/>
  </w:num>
  <w:num w:numId="6">
    <w:abstractNumId w:val="10"/>
  </w:num>
  <w:num w:numId="7">
    <w:abstractNumId w:val="6"/>
  </w:num>
  <w:num w:numId="8">
    <w:abstractNumId w:val="2"/>
  </w:num>
  <w:num w:numId="9">
    <w:abstractNumId w:val="25"/>
  </w:num>
  <w:num w:numId="10">
    <w:abstractNumId w:val="20"/>
  </w:num>
  <w:num w:numId="11">
    <w:abstractNumId w:val="7"/>
  </w:num>
  <w:num w:numId="12">
    <w:abstractNumId w:val="14"/>
  </w:num>
  <w:num w:numId="13">
    <w:abstractNumId w:val="9"/>
  </w:num>
  <w:num w:numId="14">
    <w:abstractNumId w:val="17"/>
  </w:num>
  <w:num w:numId="15">
    <w:abstractNumId w:val="21"/>
  </w:num>
  <w:num w:numId="16">
    <w:abstractNumId w:val="15"/>
  </w:num>
  <w:num w:numId="17">
    <w:abstractNumId w:val="11"/>
  </w:num>
  <w:num w:numId="18">
    <w:abstractNumId w:val="13"/>
  </w:num>
  <w:num w:numId="19">
    <w:abstractNumId w:val="33"/>
  </w:num>
  <w:num w:numId="20">
    <w:abstractNumId w:val="30"/>
  </w:num>
  <w:num w:numId="21">
    <w:abstractNumId w:val="8"/>
  </w:num>
  <w:num w:numId="22">
    <w:abstractNumId w:val="24"/>
  </w:num>
  <w:num w:numId="23">
    <w:abstractNumId w:val="23"/>
  </w:num>
  <w:num w:numId="24">
    <w:abstractNumId w:val="27"/>
  </w:num>
  <w:num w:numId="25">
    <w:abstractNumId w:val="29"/>
  </w:num>
  <w:num w:numId="26">
    <w:abstractNumId w:val="19"/>
  </w:num>
  <w:num w:numId="27">
    <w:abstractNumId w:val="0"/>
  </w:num>
  <w:num w:numId="28">
    <w:abstractNumId w:val="31"/>
  </w:num>
  <w:num w:numId="29">
    <w:abstractNumId w:val="1"/>
  </w:num>
  <w:num w:numId="30">
    <w:abstractNumId w:val="28"/>
  </w:num>
  <w:num w:numId="31">
    <w:abstractNumId w:val="5"/>
  </w:num>
  <w:num w:numId="32">
    <w:abstractNumId w:val="18"/>
  </w:num>
  <w:num w:numId="33">
    <w:abstractNumId w:val="26"/>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204"/>
    <w:rsid w:val="000371C1"/>
    <w:rsid w:val="000521D8"/>
    <w:rsid w:val="00061D6C"/>
    <w:rsid w:val="000765D4"/>
    <w:rsid w:val="000B1452"/>
    <w:rsid w:val="000C0060"/>
    <w:rsid w:val="000C58AE"/>
    <w:rsid w:val="000D34BA"/>
    <w:rsid w:val="000F657B"/>
    <w:rsid w:val="0010196C"/>
    <w:rsid w:val="0013274D"/>
    <w:rsid w:val="00150B81"/>
    <w:rsid w:val="001620DC"/>
    <w:rsid w:val="00174C1C"/>
    <w:rsid w:val="00176B21"/>
    <w:rsid w:val="0017746E"/>
    <w:rsid w:val="00177ACA"/>
    <w:rsid w:val="001A172F"/>
    <w:rsid w:val="001D0512"/>
    <w:rsid w:val="001D3BB5"/>
    <w:rsid w:val="001E598C"/>
    <w:rsid w:val="00200E76"/>
    <w:rsid w:val="002028CA"/>
    <w:rsid w:val="00215268"/>
    <w:rsid w:val="0024186F"/>
    <w:rsid w:val="002451B6"/>
    <w:rsid w:val="00246BF2"/>
    <w:rsid w:val="00261121"/>
    <w:rsid w:val="00263F24"/>
    <w:rsid w:val="00266429"/>
    <w:rsid w:val="00271913"/>
    <w:rsid w:val="002A23B6"/>
    <w:rsid w:val="002D7BD3"/>
    <w:rsid w:val="0030646A"/>
    <w:rsid w:val="00315800"/>
    <w:rsid w:val="00324203"/>
    <w:rsid w:val="003503B2"/>
    <w:rsid w:val="0035113C"/>
    <w:rsid w:val="00355568"/>
    <w:rsid w:val="00360AE8"/>
    <w:rsid w:val="00377309"/>
    <w:rsid w:val="003812D9"/>
    <w:rsid w:val="003938B2"/>
    <w:rsid w:val="00394DD8"/>
    <w:rsid w:val="003C561F"/>
    <w:rsid w:val="003C5CC3"/>
    <w:rsid w:val="003D1889"/>
    <w:rsid w:val="003D7370"/>
    <w:rsid w:val="003F36C3"/>
    <w:rsid w:val="003F44D9"/>
    <w:rsid w:val="00430C91"/>
    <w:rsid w:val="00431DD9"/>
    <w:rsid w:val="00432902"/>
    <w:rsid w:val="00436381"/>
    <w:rsid w:val="00441F30"/>
    <w:rsid w:val="00444FF6"/>
    <w:rsid w:val="00464EC5"/>
    <w:rsid w:val="00493DAF"/>
    <w:rsid w:val="00494BA0"/>
    <w:rsid w:val="004A46F6"/>
    <w:rsid w:val="004A4F85"/>
    <w:rsid w:val="004A7F5B"/>
    <w:rsid w:val="004D318C"/>
    <w:rsid w:val="004E0C17"/>
    <w:rsid w:val="004E199E"/>
    <w:rsid w:val="004E71BB"/>
    <w:rsid w:val="00526658"/>
    <w:rsid w:val="00540B25"/>
    <w:rsid w:val="00541B9B"/>
    <w:rsid w:val="0057698F"/>
    <w:rsid w:val="00590204"/>
    <w:rsid w:val="0059462D"/>
    <w:rsid w:val="00596C5E"/>
    <w:rsid w:val="005A420D"/>
    <w:rsid w:val="005A495C"/>
    <w:rsid w:val="005A65FB"/>
    <w:rsid w:val="005C40E0"/>
    <w:rsid w:val="005C5E4B"/>
    <w:rsid w:val="005D644B"/>
    <w:rsid w:val="005F3A60"/>
    <w:rsid w:val="00633250"/>
    <w:rsid w:val="006742BF"/>
    <w:rsid w:val="00690AE2"/>
    <w:rsid w:val="0069446C"/>
    <w:rsid w:val="006D0948"/>
    <w:rsid w:val="006E55E6"/>
    <w:rsid w:val="006F270B"/>
    <w:rsid w:val="006F37B1"/>
    <w:rsid w:val="00710492"/>
    <w:rsid w:val="0074075F"/>
    <w:rsid w:val="00740F0D"/>
    <w:rsid w:val="0074345D"/>
    <w:rsid w:val="007722EB"/>
    <w:rsid w:val="00787A0C"/>
    <w:rsid w:val="00791603"/>
    <w:rsid w:val="007A5BAE"/>
    <w:rsid w:val="007B3572"/>
    <w:rsid w:val="007D3D57"/>
    <w:rsid w:val="007D7907"/>
    <w:rsid w:val="007E392B"/>
    <w:rsid w:val="008038E7"/>
    <w:rsid w:val="00810BF5"/>
    <w:rsid w:val="0082036D"/>
    <w:rsid w:val="00821FCA"/>
    <w:rsid w:val="0082550D"/>
    <w:rsid w:val="00851C10"/>
    <w:rsid w:val="008557DF"/>
    <w:rsid w:val="00872832"/>
    <w:rsid w:val="0087475F"/>
    <w:rsid w:val="00885C77"/>
    <w:rsid w:val="00895E77"/>
    <w:rsid w:val="008A557D"/>
    <w:rsid w:val="008C2348"/>
    <w:rsid w:val="008C329C"/>
    <w:rsid w:val="008C46DB"/>
    <w:rsid w:val="008D1A4C"/>
    <w:rsid w:val="008E23F7"/>
    <w:rsid w:val="00902A82"/>
    <w:rsid w:val="00940E3C"/>
    <w:rsid w:val="009A494F"/>
    <w:rsid w:val="009B096D"/>
    <w:rsid w:val="009B2A2D"/>
    <w:rsid w:val="009B3C5F"/>
    <w:rsid w:val="009B458D"/>
    <w:rsid w:val="009B4F2A"/>
    <w:rsid w:val="009C2FC2"/>
    <w:rsid w:val="009C4F9F"/>
    <w:rsid w:val="009C77CD"/>
    <w:rsid w:val="009E0A3A"/>
    <w:rsid w:val="00A019FB"/>
    <w:rsid w:val="00A02B68"/>
    <w:rsid w:val="00A03F28"/>
    <w:rsid w:val="00A06899"/>
    <w:rsid w:val="00A079E3"/>
    <w:rsid w:val="00A37B66"/>
    <w:rsid w:val="00A409C3"/>
    <w:rsid w:val="00A6339D"/>
    <w:rsid w:val="00A865B5"/>
    <w:rsid w:val="00A94AC8"/>
    <w:rsid w:val="00A96B61"/>
    <w:rsid w:val="00AA7EA7"/>
    <w:rsid w:val="00AB4605"/>
    <w:rsid w:val="00AD7D5B"/>
    <w:rsid w:val="00AF3877"/>
    <w:rsid w:val="00B00F15"/>
    <w:rsid w:val="00B0116F"/>
    <w:rsid w:val="00B10947"/>
    <w:rsid w:val="00B11747"/>
    <w:rsid w:val="00B25F9D"/>
    <w:rsid w:val="00B57FA5"/>
    <w:rsid w:val="00B71CFF"/>
    <w:rsid w:val="00B85F82"/>
    <w:rsid w:val="00BC2DCE"/>
    <w:rsid w:val="00BD607F"/>
    <w:rsid w:val="00C120E5"/>
    <w:rsid w:val="00C31341"/>
    <w:rsid w:val="00C31FD6"/>
    <w:rsid w:val="00C45798"/>
    <w:rsid w:val="00C461F6"/>
    <w:rsid w:val="00C46E9A"/>
    <w:rsid w:val="00C63CAB"/>
    <w:rsid w:val="00C679B8"/>
    <w:rsid w:val="00C821C8"/>
    <w:rsid w:val="00CA004A"/>
    <w:rsid w:val="00CB38C9"/>
    <w:rsid w:val="00CD1F95"/>
    <w:rsid w:val="00CE2759"/>
    <w:rsid w:val="00CE310B"/>
    <w:rsid w:val="00CF11E1"/>
    <w:rsid w:val="00CF2621"/>
    <w:rsid w:val="00D36021"/>
    <w:rsid w:val="00D40151"/>
    <w:rsid w:val="00D414E8"/>
    <w:rsid w:val="00D55BDD"/>
    <w:rsid w:val="00D665F5"/>
    <w:rsid w:val="00D850C8"/>
    <w:rsid w:val="00D85E95"/>
    <w:rsid w:val="00DA428C"/>
    <w:rsid w:val="00DB71F8"/>
    <w:rsid w:val="00DD1F61"/>
    <w:rsid w:val="00DD2CF2"/>
    <w:rsid w:val="00DD4751"/>
    <w:rsid w:val="00E071BD"/>
    <w:rsid w:val="00E3152C"/>
    <w:rsid w:val="00E42C28"/>
    <w:rsid w:val="00E4785B"/>
    <w:rsid w:val="00E47A17"/>
    <w:rsid w:val="00E60044"/>
    <w:rsid w:val="00E76211"/>
    <w:rsid w:val="00E76601"/>
    <w:rsid w:val="00E95BC8"/>
    <w:rsid w:val="00EB1BF5"/>
    <w:rsid w:val="00ED1227"/>
    <w:rsid w:val="00EF3643"/>
    <w:rsid w:val="00F10473"/>
    <w:rsid w:val="00F17466"/>
    <w:rsid w:val="00F2217C"/>
    <w:rsid w:val="00F36C18"/>
    <w:rsid w:val="00F425BA"/>
    <w:rsid w:val="00F72FEB"/>
    <w:rsid w:val="00F73B5E"/>
    <w:rsid w:val="00F8440B"/>
    <w:rsid w:val="00F959F9"/>
    <w:rsid w:val="00FA4726"/>
    <w:rsid w:val="00FC43CB"/>
    <w:rsid w:val="00FE466C"/>
  </w:rsids>
  <m:mathPr>
    <m:mathFont m:val="Cambria Math"/>
    <m:brkBin m:val="before"/>
    <m:brkBinSub m:val="--"/>
    <m:smallFrac m:val="0"/>
    <m:dispDef/>
    <m:lMargin m:val="0"/>
    <m:rMargin m:val="0"/>
    <m:defJc m:val="centerGroup"/>
    <m:wrapIndent m:val="1440"/>
    <m:intLim m:val="subSup"/>
    <m:naryLim m:val="undOvr"/>
  </m:mathPr>
  <w:themeFontLang w:val="sl-SI"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A2D7B"/>
  <w15:docId w15:val="{CD99B906-FC53-4CAB-9677-437F2F891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360AE8"/>
    <w:rPr>
      <w:lang w:val="sl-SI"/>
    </w:rPr>
  </w:style>
  <w:style w:type="paragraph" w:styleId="Naslov1">
    <w:name w:val="heading 1"/>
    <w:basedOn w:val="Navaden"/>
    <w:next w:val="Navaden"/>
    <w:link w:val="Naslov1Znak"/>
    <w:uiPriority w:val="9"/>
    <w:rsid w:val="00CF2621"/>
    <w:pPr>
      <w:pBdr>
        <w:top w:val="single" w:sz="24" w:space="0" w:color="6AA6CF"/>
        <w:left w:val="single" w:sz="24" w:space="0" w:color="6AA6CF"/>
        <w:bottom w:val="single" w:sz="24" w:space="0" w:color="6AA6CF"/>
        <w:right w:val="single" w:sz="24" w:space="0" w:color="6AA6CF"/>
      </w:pBdr>
      <w:shd w:val="clear" w:color="auto" w:fill="6AA6CF"/>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CF2621"/>
    <w:pPr>
      <w:pBdr>
        <w:top w:val="single" w:sz="24" w:space="0" w:color="A3C8E1"/>
        <w:left w:val="single" w:sz="24" w:space="0" w:color="A3C8E1"/>
        <w:bottom w:val="single" w:sz="24" w:space="0" w:color="A3C8E1"/>
        <w:right w:val="single" w:sz="24" w:space="0" w:color="A3C8E1"/>
      </w:pBdr>
      <w:shd w:val="clear" w:color="auto" w:fill="A3C8E1"/>
      <w:spacing w:after="0"/>
      <w:outlineLvl w:val="1"/>
    </w:pPr>
    <w:rPr>
      <w:caps/>
      <w:spacing w:val="15"/>
    </w:rPr>
  </w:style>
  <w:style w:type="paragraph" w:styleId="Naslov3">
    <w:name w:val="heading 3"/>
    <w:basedOn w:val="Navaden"/>
    <w:next w:val="Navaden"/>
    <w:link w:val="Naslov3Znak"/>
    <w:uiPriority w:val="9"/>
    <w:unhideWhenUsed/>
    <w:qFormat/>
    <w:rsid w:val="00360AE8"/>
    <w:pPr>
      <w:pBdr>
        <w:top w:val="single" w:sz="6" w:space="2" w:color="4472C4" w:themeColor="accent1"/>
      </w:pBdr>
      <w:spacing w:before="300" w:after="0"/>
      <w:outlineLvl w:val="2"/>
    </w:pPr>
    <w:rPr>
      <w:caps/>
      <w:color w:val="1F3763" w:themeColor="accent1" w:themeShade="7F"/>
      <w:spacing w:val="15"/>
    </w:rPr>
  </w:style>
  <w:style w:type="paragraph" w:styleId="Naslov4">
    <w:name w:val="heading 4"/>
    <w:basedOn w:val="Navaden"/>
    <w:next w:val="Navaden"/>
    <w:link w:val="Naslov4Znak"/>
    <w:uiPriority w:val="9"/>
    <w:unhideWhenUsed/>
    <w:qFormat/>
    <w:rsid w:val="00360AE8"/>
    <w:pPr>
      <w:pBdr>
        <w:top w:val="dotted" w:sz="6" w:space="2" w:color="4472C4" w:themeColor="accent1"/>
      </w:pBdr>
      <w:spacing w:before="200" w:after="0"/>
      <w:outlineLvl w:val="3"/>
    </w:pPr>
    <w:rPr>
      <w:caps/>
      <w:color w:val="2F5496" w:themeColor="accent1" w:themeShade="BF"/>
      <w:spacing w:val="10"/>
    </w:rPr>
  </w:style>
  <w:style w:type="paragraph" w:styleId="Naslov5">
    <w:name w:val="heading 5"/>
    <w:basedOn w:val="Navaden"/>
    <w:next w:val="Navaden"/>
    <w:link w:val="Naslov5Znak"/>
    <w:uiPriority w:val="9"/>
    <w:unhideWhenUsed/>
    <w:qFormat/>
    <w:rsid w:val="00360AE8"/>
    <w:pPr>
      <w:pBdr>
        <w:bottom w:val="single" w:sz="6" w:space="1" w:color="4472C4" w:themeColor="accent1"/>
      </w:pBdr>
      <w:spacing w:before="200" w:after="0"/>
      <w:outlineLvl w:val="4"/>
    </w:pPr>
    <w:rPr>
      <w:caps/>
      <w:color w:val="2F5496" w:themeColor="accent1" w:themeShade="BF"/>
      <w:spacing w:val="10"/>
    </w:rPr>
  </w:style>
  <w:style w:type="paragraph" w:styleId="Naslov6">
    <w:name w:val="heading 6"/>
    <w:basedOn w:val="Navaden"/>
    <w:next w:val="Navaden"/>
    <w:link w:val="Naslov6Znak"/>
    <w:uiPriority w:val="9"/>
    <w:semiHidden/>
    <w:unhideWhenUsed/>
    <w:qFormat/>
    <w:rsid w:val="00360AE8"/>
    <w:pPr>
      <w:pBdr>
        <w:bottom w:val="dotted" w:sz="6" w:space="1" w:color="4472C4" w:themeColor="accent1"/>
      </w:pBdr>
      <w:spacing w:before="200" w:after="0"/>
      <w:outlineLvl w:val="5"/>
    </w:pPr>
    <w:rPr>
      <w:caps/>
      <w:color w:val="2F5496" w:themeColor="accent1" w:themeShade="BF"/>
      <w:spacing w:val="10"/>
    </w:rPr>
  </w:style>
  <w:style w:type="paragraph" w:styleId="Naslov7">
    <w:name w:val="heading 7"/>
    <w:basedOn w:val="Navaden"/>
    <w:next w:val="Navaden"/>
    <w:link w:val="Naslov7Znak"/>
    <w:uiPriority w:val="9"/>
    <w:semiHidden/>
    <w:unhideWhenUsed/>
    <w:qFormat/>
    <w:rsid w:val="00360AE8"/>
    <w:pPr>
      <w:spacing w:before="200" w:after="0"/>
      <w:outlineLvl w:val="6"/>
    </w:pPr>
    <w:rPr>
      <w:caps/>
      <w:color w:val="2F5496" w:themeColor="accent1" w:themeShade="BF"/>
      <w:spacing w:val="10"/>
    </w:rPr>
  </w:style>
  <w:style w:type="paragraph" w:styleId="Naslov8">
    <w:name w:val="heading 8"/>
    <w:basedOn w:val="Navaden"/>
    <w:next w:val="Navaden"/>
    <w:link w:val="Naslov8Znak"/>
    <w:uiPriority w:val="9"/>
    <w:semiHidden/>
    <w:unhideWhenUsed/>
    <w:qFormat/>
    <w:rsid w:val="00360AE8"/>
    <w:pPr>
      <w:spacing w:before="2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360AE8"/>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360AE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NaslovZnak">
    <w:name w:val="Naslov Znak"/>
    <w:basedOn w:val="Privzetapisavaodstavka"/>
    <w:link w:val="Naslov"/>
    <w:uiPriority w:val="10"/>
    <w:rsid w:val="00360AE8"/>
    <w:rPr>
      <w:rFonts w:asciiTheme="majorHAnsi" w:eastAsiaTheme="majorEastAsia" w:hAnsiTheme="majorHAnsi" w:cstheme="majorBidi"/>
      <w:caps/>
      <w:color w:val="4472C4" w:themeColor="accent1"/>
      <w:spacing w:val="10"/>
      <w:sz w:val="52"/>
      <w:szCs w:val="52"/>
    </w:rPr>
  </w:style>
  <w:style w:type="character" w:customStyle="1" w:styleId="Naslov1Znak">
    <w:name w:val="Naslov 1 Znak"/>
    <w:basedOn w:val="Privzetapisavaodstavka"/>
    <w:link w:val="Naslov1"/>
    <w:uiPriority w:val="9"/>
    <w:rsid w:val="00CF2621"/>
    <w:rPr>
      <w:caps/>
      <w:color w:val="FFFFFF" w:themeColor="background1"/>
      <w:spacing w:val="15"/>
      <w:sz w:val="22"/>
      <w:szCs w:val="22"/>
      <w:shd w:val="clear" w:color="auto" w:fill="6AA6CF"/>
    </w:rPr>
  </w:style>
  <w:style w:type="character" w:customStyle="1" w:styleId="Naslov2Znak">
    <w:name w:val="Naslov 2 Znak"/>
    <w:basedOn w:val="Privzetapisavaodstavka"/>
    <w:link w:val="Naslov2"/>
    <w:uiPriority w:val="9"/>
    <w:rsid w:val="00CF2621"/>
    <w:rPr>
      <w:caps/>
      <w:spacing w:val="15"/>
      <w:shd w:val="clear" w:color="auto" w:fill="A3C8E1"/>
    </w:rPr>
  </w:style>
  <w:style w:type="character" w:customStyle="1" w:styleId="Naslov3Znak">
    <w:name w:val="Naslov 3 Znak"/>
    <w:basedOn w:val="Privzetapisavaodstavka"/>
    <w:link w:val="Naslov3"/>
    <w:uiPriority w:val="9"/>
    <w:rsid w:val="00360AE8"/>
    <w:rPr>
      <w:caps/>
      <w:color w:val="1F3763" w:themeColor="accent1" w:themeShade="7F"/>
      <w:spacing w:val="15"/>
    </w:rPr>
  </w:style>
  <w:style w:type="paragraph" w:styleId="Odstavekseznama">
    <w:name w:val="List Paragraph"/>
    <w:basedOn w:val="Navaden"/>
    <w:uiPriority w:val="34"/>
    <w:qFormat/>
    <w:rsid w:val="00377309"/>
    <w:pPr>
      <w:ind w:left="720"/>
      <w:contextualSpacing/>
    </w:pPr>
  </w:style>
  <w:style w:type="character" w:customStyle="1" w:styleId="Naslov4Znak">
    <w:name w:val="Naslov 4 Znak"/>
    <w:basedOn w:val="Privzetapisavaodstavka"/>
    <w:link w:val="Naslov4"/>
    <w:uiPriority w:val="9"/>
    <w:rsid w:val="00360AE8"/>
    <w:rPr>
      <w:caps/>
      <w:color w:val="2F5496" w:themeColor="accent1" w:themeShade="BF"/>
      <w:spacing w:val="10"/>
    </w:rPr>
  </w:style>
  <w:style w:type="character" w:styleId="Hiperpovezava">
    <w:name w:val="Hyperlink"/>
    <w:basedOn w:val="Privzetapisavaodstavka"/>
    <w:uiPriority w:val="99"/>
    <w:unhideWhenUsed/>
    <w:rsid w:val="00263F24"/>
    <w:rPr>
      <w:color w:val="0563C1" w:themeColor="hyperlink"/>
      <w:u w:val="single"/>
    </w:rPr>
  </w:style>
  <w:style w:type="character" w:customStyle="1" w:styleId="Nerazreenaomemba1">
    <w:name w:val="Nerazrešena omemba1"/>
    <w:basedOn w:val="Privzetapisavaodstavka"/>
    <w:uiPriority w:val="99"/>
    <w:semiHidden/>
    <w:unhideWhenUsed/>
    <w:rsid w:val="00263F24"/>
    <w:rPr>
      <w:color w:val="808080"/>
      <w:shd w:val="clear" w:color="auto" w:fill="E6E6E6"/>
    </w:rPr>
  </w:style>
  <w:style w:type="character" w:styleId="SledenaHiperpovezava">
    <w:name w:val="FollowedHyperlink"/>
    <w:basedOn w:val="Privzetapisavaodstavka"/>
    <w:uiPriority w:val="99"/>
    <w:semiHidden/>
    <w:unhideWhenUsed/>
    <w:rsid w:val="00263F24"/>
    <w:rPr>
      <w:color w:val="954F72" w:themeColor="followedHyperlink"/>
      <w:u w:val="single"/>
    </w:rPr>
  </w:style>
  <w:style w:type="paragraph" w:styleId="NaslovTOC">
    <w:name w:val="TOC Heading"/>
    <w:basedOn w:val="Naslov1"/>
    <w:next w:val="Navaden"/>
    <w:uiPriority w:val="39"/>
    <w:unhideWhenUsed/>
    <w:qFormat/>
    <w:rsid w:val="00360AE8"/>
    <w:pPr>
      <w:outlineLvl w:val="9"/>
    </w:pPr>
  </w:style>
  <w:style w:type="paragraph" w:styleId="Kazalovsebine2">
    <w:name w:val="toc 2"/>
    <w:basedOn w:val="Navaden"/>
    <w:next w:val="Navaden"/>
    <w:autoRedefine/>
    <w:uiPriority w:val="39"/>
    <w:unhideWhenUsed/>
    <w:rsid w:val="00E47A17"/>
    <w:pPr>
      <w:spacing w:after="100"/>
      <w:ind w:left="220"/>
    </w:pPr>
    <w:rPr>
      <w:rFonts w:cs="Times New Roman"/>
      <w:lang w:eastAsia="sl-SI"/>
    </w:rPr>
  </w:style>
  <w:style w:type="paragraph" w:styleId="Kazalovsebine1">
    <w:name w:val="toc 1"/>
    <w:basedOn w:val="Navaden"/>
    <w:next w:val="Navaden"/>
    <w:autoRedefine/>
    <w:uiPriority w:val="39"/>
    <w:unhideWhenUsed/>
    <w:rsid w:val="00E47A17"/>
    <w:pPr>
      <w:spacing w:after="100"/>
    </w:pPr>
    <w:rPr>
      <w:rFonts w:cs="Times New Roman"/>
      <w:lang w:eastAsia="sl-SI"/>
    </w:rPr>
  </w:style>
  <w:style w:type="paragraph" w:styleId="Kazalovsebine3">
    <w:name w:val="toc 3"/>
    <w:basedOn w:val="Navaden"/>
    <w:next w:val="Navaden"/>
    <w:autoRedefine/>
    <w:uiPriority w:val="39"/>
    <w:unhideWhenUsed/>
    <w:rsid w:val="00E47A17"/>
    <w:pPr>
      <w:spacing w:after="100"/>
      <w:ind w:left="440"/>
    </w:pPr>
    <w:rPr>
      <w:rFonts w:cs="Times New Roman"/>
      <w:lang w:eastAsia="sl-SI"/>
    </w:rPr>
  </w:style>
  <w:style w:type="character" w:customStyle="1" w:styleId="Naslov5Znak">
    <w:name w:val="Naslov 5 Znak"/>
    <w:basedOn w:val="Privzetapisavaodstavka"/>
    <w:link w:val="Naslov5"/>
    <w:uiPriority w:val="9"/>
    <w:rsid w:val="00360AE8"/>
    <w:rPr>
      <w:caps/>
      <w:color w:val="2F5496" w:themeColor="accent1" w:themeShade="BF"/>
      <w:spacing w:val="10"/>
    </w:rPr>
  </w:style>
  <w:style w:type="paragraph" w:styleId="Citat">
    <w:name w:val="Quote"/>
    <w:basedOn w:val="Navaden"/>
    <w:next w:val="Navaden"/>
    <w:link w:val="CitatZnak"/>
    <w:uiPriority w:val="29"/>
    <w:qFormat/>
    <w:rsid w:val="00360AE8"/>
    <w:rPr>
      <w:i/>
      <w:iCs/>
      <w:sz w:val="24"/>
      <w:szCs w:val="24"/>
    </w:rPr>
  </w:style>
  <w:style w:type="character" w:customStyle="1" w:styleId="CitatZnak">
    <w:name w:val="Citat Znak"/>
    <w:basedOn w:val="Privzetapisavaodstavka"/>
    <w:link w:val="Citat"/>
    <w:uiPriority w:val="29"/>
    <w:rsid w:val="00360AE8"/>
    <w:rPr>
      <w:i/>
      <w:iCs/>
      <w:sz w:val="24"/>
      <w:szCs w:val="24"/>
    </w:rPr>
  </w:style>
  <w:style w:type="paragraph" w:styleId="Glava">
    <w:name w:val="header"/>
    <w:basedOn w:val="Navaden"/>
    <w:link w:val="GlavaZnak"/>
    <w:uiPriority w:val="99"/>
    <w:unhideWhenUsed/>
    <w:rsid w:val="00360AE8"/>
    <w:pPr>
      <w:tabs>
        <w:tab w:val="center" w:pos="4536"/>
        <w:tab w:val="right" w:pos="9072"/>
      </w:tabs>
      <w:spacing w:after="0" w:line="240" w:lineRule="auto"/>
    </w:pPr>
  </w:style>
  <w:style w:type="character" w:customStyle="1" w:styleId="GlavaZnak">
    <w:name w:val="Glava Znak"/>
    <w:basedOn w:val="Privzetapisavaodstavka"/>
    <w:link w:val="Glava"/>
    <w:uiPriority w:val="99"/>
    <w:rsid w:val="00360AE8"/>
  </w:style>
  <w:style w:type="paragraph" w:styleId="Noga">
    <w:name w:val="footer"/>
    <w:basedOn w:val="Navaden"/>
    <w:link w:val="NogaZnak"/>
    <w:uiPriority w:val="99"/>
    <w:unhideWhenUsed/>
    <w:rsid w:val="00360AE8"/>
    <w:pPr>
      <w:tabs>
        <w:tab w:val="center" w:pos="4536"/>
        <w:tab w:val="right" w:pos="9072"/>
      </w:tabs>
      <w:spacing w:after="0" w:line="240" w:lineRule="auto"/>
    </w:pPr>
  </w:style>
  <w:style w:type="character" w:customStyle="1" w:styleId="NogaZnak">
    <w:name w:val="Noga Znak"/>
    <w:basedOn w:val="Privzetapisavaodstavka"/>
    <w:link w:val="Noga"/>
    <w:uiPriority w:val="99"/>
    <w:rsid w:val="00360AE8"/>
  </w:style>
  <w:style w:type="character" w:customStyle="1" w:styleId="Naslov6Znak">
    <w:name w:val="Naslov 6 Znak"/>
    <w:basedOn w:val="Privzetapisavaodstavka"/>
    <w:link w:val="Naslov6"/>
    <w:uiPriority w:val="9"/>
    <w:semiHidden/>
    <w:rsid w:val="00360AE8"/>
    <w:rPr>
      <w:caps/>
      <w:color w:val="2F5496" w:themeColor="accent1" w:themeShade="BF"/>
      <w:spacing w:val="10"/>
    </w:rPr>
  </w:style>
  <w:style w:type="character" w:customStyle="1" w:styleId="Naslov7Znak">
    <w:name w:val="Naslov 7 Znak"/>
    <w:basedOn w:val="Privzetapisavaodstavka"/>
    <w:link w:val="Naslov7"/>
    <w:uiPriority w:val="9"/>
    <w:semiHidden/>
    <w:rsid w:val="00360AE8"/>
    <w:rPr>
      <w:caps/>
      <w:color w:val="2F5496" w:themeColor="accent1" w:themeShade="BF"/>
      <w:spacing w:val="10"/>
    </w:rPr>
  </w:style>
  <w:style w:type="character" w:customStyle="1" w:styleId="Naslov8Znak">
    <w:name w:val="Naslov 8 Znak"/>
    <w:basedOn w:val="Privzetapisavaodstavka"/>
    <w:link w:val="Naslov8"/>
    <w:uiPriority w:val="9"/>
    <w:semiHidden/>
    <w:rsid w:val="00360AE8"/>
    <w:rPr>
      <w:caps/>
      <w:spacing w:val="10"/>
      <w:sz w:val="18"/>
      <w:szCs w:val="18"/>
    </w:rPr>
  </w:style>
  <w:style w:type="character" w:customStyle="1" w:styleId="Naslov9Znak">
    <w:name w:val="Naslov 9 Znak"/>
    <w:basedOn w:val="Privzetapisavaodstavka"/>
    <w:link w:val="Naslov9"/>
    <w:uiPriority w:val="9"/>
    <w:semiHidden/>
    <w:rsid w:val="00360AE8"/>
    <w:rPr>
      <w:i/>
      <w:iCs/>
      <w:caps/>
      <w:spacing w:val="10"/>
      <w:sz w:val="18"/>
      <w:szCs w:val="18"/>
    </w:rPr>
  </w:style>
  <w:style w:type="paragraph" w:styleId="Napis">
    <w:name w:val="caption"/>
    <w:basedOn w:val="Navaden"/>
    <w:next w:val="Navaden"/>
    <w:uiPriority w:val="35"/>
    <w:semiHidden/>
    <w:unhideWhenUsed/>
    <w:qFormat/>
    <w:rsid w:val="00360AE8"/>
    <w:rPr>
      <w:b/>
      <w:bCs/>
      <w:color w:val="2F5496" w:themeColor="accent1" w:themeShade="BF"/>
      <w:sz w:val="16"/>
      <w:szCs w:val="16"/>
    </w:rPr>
  </w:style>
  <w:style w:type="paragraph" w:styleId="Podnaslov">
    <w:name w:val="Subtitle"/>
    <w:basedOn w:val="Navaden"/>
    <w:next w:val="Navaden"/>
    <w:link w:val="PodnaslovZnak"/>
    <w:uiPriority w:val="11"/>
    <w:qFormat/>
    <w:rsid w:val="00360AE8"/>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360AE8"/>
    <w:rPr>
      <w:caps/>
      <w:color w:val="595959" w:themeColor="text1" w:themeTint="A6"/>
      <w:spacing w:val="10"/>
      <w:sz w:val="21"/>
      <w:szCs w:val="21"/>
    </w:rPr>
  </w:style>
  <w:style w:type="character" w:styleId="Krepko">
    <w:name w:val="Strong"/>
    <w:uiPriority w:val="22"/>
    <w:qFormat/>
    <w:rsid w:val="00360AE8"/>
    <w:rPr>
      <w:b/>
      <w:bCs/>
    </w:rPr>
  </w:style>
  <w:style w:type="character" w:styleId="Poudarek">
    <w:name w:val="Emphasis"/>
    <w:uiPriority w:val="20"/>
    <w:qFormat/>
    <w:rsid w:val="00360AE8"/>
    <w:rPr>
      <w:caps/>
      <w:color w:val="1F3763" w:themeColor="accent1" w:themeShade="7F"/>
      <w:spacing w:val="5"/>
    </w:rPr>
  </w:style>
  <w:style w:type="paragraph" w:styleId="Brezrazmikov">
    <w:name w:val="No Spacing"/>
    <w:link w:val="BrezrazmikovZnak"/>
    <w:uiPriority w:val="1"/>
    <w:qFormat/>
    <w:rsid w:val="00360AE8"/>
    <w:pPr>
      <w:spacing w:after="0" w:line="240" w:lineRule="auto"/>
    </w:pPr>
  </w:style>
  <w:style w:type="paragraph" w:styleId="Intenzivencitat">
    <w:name w:val="Intense Quote"/>
    <w:basedOn w:val="Navaden"/>
    <w:next w:val="Navaden"/>
    <w:link w:val="IntenzivencitatZnak"/>
    <w:uiPriority w:val="30"/>
    <w:qFormat/>
    <w:rsid w:val="00360AE8"/>
    <w:pPr>
      <w:spacing w:before="240" w:after="240" w:line="240" w:lineRule="auto"/>
      <w:ind w:left="1080" w:right="1080"/>
      <w:jc w:val="center"/>
    </w:pPr>
    <w:rPr>
      <w:color w:val="4472C4" w:themeColor="accent1"/>
      <w:sz w:val="24"/>
      <w:szCs w:val="24"/>
    </w:rPr>
  </w:style>
  <w:style w:type="character" w:customStyle="1" w:styleId="IntenzivencitatZnak">
    <w:name w:val="Intenziven citat Znak"/>
    <w:basedOn w:val="Privzetapisavaodstavka"/>
    <w:link w:val="Intenzivencitat"/>
    <w:uiPriority w:val="30"/>
    <w:rsid w:val="00360AE8"/>
    <w:rPr>
      <w:color w:val="4472C4" w:themeColor="accent1"/>
      <w:sz w:val="24"/>
      <w:szCs w:val="24"/>
    </w:rPr>
  </w:style>
  <w:style w:type="character" w:styleId="Neenpoudarek">
    <w:name w:val="Subtle Emphasis"/>
    <w:uiPriority w:val="19"/>
    <w:qFormat/>
    <w:rsid w:val="00360AE8"/>
    <w:rPr>
      <w:i/>
      <w:iCs/>
      <w:color w:val="1F3763" w:themeColor="accent1" w:themeShade="7F"/>
    </w:rPr>
  </w:style>
  <w:style w:type="character" w:styleId="Intenzivenpoudarek">
    <w:name w:val="Intense Emphasis"/>
    <w:uiPriority w:val="21"/>
    <w:qFormat/>
    <w:rsid w:val="00360AE8"/>
    <w:rPr>
      <w:b/>
      <w:bCs/>
      <w:caps/>
      <w:color w:val="1F3763" w:themeColor="accent1" w:themeShade="7F"/>
      <w:spacing w:val="10"/>
    </w:rPr>
  </w:style>
  <w:style w:type="character" w:styleId="Neensklic">
    <w:name w:val="Subtle Reference"/>
    <w:uiPriority w:val="31"/>
    <w:qFormat/>
    <w:rsid w:val="00360AE8"/>
    <w:rPr>
      <w:b/>
      <w:bCs/>
      <w:color w:val="4472C4" w:themeColor="accent1"/>
    </w:rPr>
  </w:style>
  <w:style w:type="character" w:styleId="Intenzivensklic">
    <w:name w:val="Intense Reference"/>
    <w:uiPriority w:val="32"/>
    <w:qFormat/>
    <w:rsid w:val="00360AE8"/>
    <w:rPr>
      <w:b/>
      <w:bCs/>
      <w:i/>
      <w:iCs/>
      <w:caps/>
      <w:color w:val="4472C4" w:themeColor="accent1"/>
    </w:rPr>
  </w:style>
  <w:style w:type="character" w:styleId="Naslovknjige">
    <w:name w:val="Book Title"/>
    <w:uiPriority w:val="33"/>
    <w:qFormat/>
    <w:rsid w:val="00360AE8"/>
    <w:rPr>
      <w:b/>
      <w:bCs/>
      <w:i/>
      <w:iCs/>
      <w:spacing w:val="0"/>
    </w:rPr>
  </w:style>
  <w:style w:type="character" w:customStyle="1" w:styleId="BrezrazmikovZnak">
    <w:name w:val="Brez razmikov Znak"/>
    <w:basedOn w:val="Privzetapisavaodstavka"/>
    <w:link w:val="Brezrazmikov"/>
    <w:uiPriority w:val="1"/>
    <w:rsid w:val="00DB71F8"/>
  </w:style>
  <w:style w:type="paragraph" w:styleId="Besedilooblaka">
    <w:name w:val="Balloon Text"/>
    <w:basedOn w:val="Navaden"/>
    <w:link w:val="BesedilooblakaZnak"/>
    <w:uiPriority w:val="99"/>
    <w:semiHidden/>
    <w:unhideWhenUsed/>
    <w:rsid w:val="009A494F"/>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A494F"/>
    <w:rPr>
      <w:rFonts w:ascii="Segoe UI" w:hAnsi="Segoe UI" w:cs="Segoe UI"/>
      <w:sz w:val="18"/>
      <w:szCs w:val="18"/>
    </w:rPr>
  </w:style>
  <w:style w:type="paragraph" w:customStyle="1" w:styleId="Default">
    <w:name w:val="Default"/>
    <w:rsid w:val="00C63CAB"/>
    <w:pPr>
      <w:autoSpaceDE w:val="0"/>
      <w:autoSpaceDN w:val="0"/>
      <w:adjustRightInd w:val="0"/>
      <w:spacing w:before="0" w:after="0" w:line="240" w:lineRule="auto"/>
    </w:pPr>
    <w:rPr>
      <w:rFonts w:ascii="Arial" w:hAnsi="Arial" w:cs="Arial"/>
      <w:color w:val="000000"/>
      <w:sz w:val="24"/>
      <w:szCs w:val="24"/>
      <w:lang w:val="sl-SI"/>
    </w:rPr>
  </w:style>
  <w:style w:type="character" w:styleId="Nerazreenaomemba">
    <w:name w:val="Unresolved Mention"/>
    <w:basedOn w:val="Privzetapisavaodstavka"/>
    <w:uiPriority w:val="99"/>
    <w:semiHidden/>
    <w:unhideWhenUsed/>
    <w:rsid w:val="00430C9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gram-podezelja.si/sl/oznacevanje-aktivnosti" TargetMode="External"/><Relationship Id="rId13" Type="http://schemas.openxmlformats.org/officeDocument/2006/relationships/hyperlink" Target="http://www.ukom.gov.si/si/promocija_slovenije/znamka_slovenije_i_feel_slovenia/o_znamki/"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c.europa.eu/agriculture/rural-development-2014-2020_s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lasnotranjska.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u-skladi.si/sl/aktualno/logotipi"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program-podezelja.si/images/SPLETNA_STRAN_PRP_NOVA/1_PRP_2014-2020/1_5_Ozna&#269;evanje_aktivnosti/2._sprememba_navodil_velja_od_11.11.2016.pdf" TargetMode="External"/><Relationship Id="rId14" Type="http://schemas.openxmlformats.org/officeDocument/2006/relationships/hyperlink" Target="http://www.ukom.gov.si/index.php?id=871"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D6F68EA-B620-44CA-AD76-86FED74D5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1661</Words>
  <Characters>9471</Characters>
  <Application>Microsoft Office Word</Application>
  <DocSecurity>0</DocSecurity>
  <Lines>78</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KOMUNICIRANJE VSEBIN EVROPSKE KOHEZIJSKE POLITIKE V PROGRAMSKEM OBDOBJU 2014 – 2020</vt:lpstr>
      <vt:lpstr>KOMUNICIRANJE VSEBIN EVROPSKE KOHEZIJSKE POLITIKE V PROGRAMSKEM OBDOBJU 2014 – 2020</vt:lpstr>
    </vt:vector>
  </TitlesOfParts>
  <Company>LAS s CILjem</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KOMUNICIRANJE VSEBIN EVROPSKE KOHEZIJSKE POLITIKE V PROGRAMSKEM OBDOBJU 2014 – 2020</dc:title>
  <dc:creator>Tadeja Pavšič</dc:creator>
  <cp:lastModifiedBy>Aleš Zidar</cp:lastModifiedBy>
  <cp:revision>9</cp:revision>
  <cp:lastPrinted>2017-11-20T12:47:00Z</cp:lastPrinted>
  <dcterms:created xsi:type="dcterms:W3CDTF">2017-11-20T12:17:00Z</dcterms:created>
  <dcterms:modified xsi:type="dcterms:W3CDTF">2017-11-21T10:05:00Z</dcterms:modified>
</cp:coreProperties>
</file>