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81FD4" w14:textId="77777777" w:rsidR="006032C2" w:rsidRPr="008E21DF" w:rsidRDefault="00A324A4" w:rsidP="006032C2">
      <w:pPr>
        <w:jc w:val="left"/>
        <w:rPr>
          <w:rFonts w:cs="Arial"/>
          <w:b/>
          <w:sz w:val="28"/>
          <w:szCs w:val="28"/>
        </w:rPr>
      </w:pPr>
      <w:r w:rsidRPr="008E21DF">
        <w:rPr>
          <w:rFonts w:cs="Arial"/>
          <w:sz w:val="24"/>
        </w:rPr>
        <w:t xml:space="preserve">Priloga </w:t>
      </w:r>
      <w:r w:rsidR="008141A0">
        <w:rPr>
          <w:rFonts w:cs="Arial"/>
          <w:sz w:val="24"/>
        </w:rPr>
        <w:t>3</w:t>
      </w:r>
      <w:r w:rsidR="006032C2" w:rsidRPr="008E21DF">
        <w:rPr>
          <w:rFonts w:cs="Arial"/>
          <w:sz w:val="24"/>
        </w:rPr>
        <w:t>:</w:t>
      </w:r>
      <w:r w:rsidR="006032C2" w:rsidRPr="008E21DF">
        <w:rPr>
          <w:rFonts w:cs="Arial"/>
          <w:b/>
          <w:sz w:val="28"/>
          <w:szCs w:val="28"/>
        </w:rPr>
        <w:tab/>
      </w:r>
      <w:r w:rsidR="005E5270" w:rsidRPr="008E21DF">
        <w:rPr>
          <w:rFonts w:cs="Arial"/>
          <w:b/>
          <w:sz w:val="28"/>
          <w:szCs w:val="28"/>
        </w:rPr>
        <w:tab/>
      </w:r>
      <w:r w:rsidR="005E5270" w:rsidRPr="008E21DF">
        <w:rPr>
          <w:rFonts w:cs="Arial"/>
          <w:b/>
          <w:sz w:val="28"/>
          <w:szCs w:val="28"/>
        </w:rPr>
        <w:tab/>
        <w:t xml:space="preserve">LETNO </w:t>
      </w:r>
      <w:r w:rsidR="006032C2" w:rsidRPr="008E21DF">
        <w:rPr>
          <w:rFonts w:cs="Arial"/>
          <w:b/>
          <w:sz w:val="28"/>
          <w:szCs w:val="28"/>
        </w:rPr>
        <w:t>POROČILO</w:t>
      </w:r>
    </w:p>
    <w:p w14:paraId="1ED9F2F1" w14:textId="77777777" w:rsidR="006032C2" w:rsidRPr="008E21DF" w:rsidRDefault="006032C2" w:rsidP="006032C2">
      <w:pPr>
        <w:jc w:val="left"/>
        <w:rPr>
          <w:rFonts w:cs="Arial"/>
          <w:b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6032C2" w:rsidRPr="00CE2C4A" w14:paraId="72A094FF" w14:textId="77777777" w:rsidTr="007F7016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9C2D2" w14:textId="77777777"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Upravičenec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3BFC3" w14:textId="77777777" w:rsidR="006032C2" w:rsidRPr="00CE2C4A" w:rsidRDefault="006032C2" w:rsidP="007F7016">
            <w:pPr>
              <w:rPr>
                <w:rFonts w:ascii="Tahoma" w:hAnsi="Tahoma" w:cs="Tahoma"/>
                <w:sz w:val="20"/>
                <w:szCs w:val="20"/>
              </w:rPr>
            </w:pP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6032C2" w:rsidRPr="00CE2C4A" w14:paraId="78446CC0" w14:textId="77777777" w:rsidTr="007F7016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0EFD4" w14:textId="77777777"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Naziv operacije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4ECB" w14:textId="77777777"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6032C2" w:rsidRPr="00CE2C4A" w14:paraId="006686C0" w14:textId="77777777" w:rsidTr="007F7016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0BFD" w14:textId="77777777"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Št. pogodbe o sofinanciranju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1EE0F" w14:textId="77777777" w:rsidR="006032C2" w:rsidRPr="00CE2C4A" w:rsidRDefault="006032C2" w:rsidP="007F7016">
            <w:pPr>
              <w:rPr>
                <w:rFonts w:ascii="Tahoma" w:hAnsi="Tahoma" w:cs="Tahoma"/>
                <w:sz w:val="20"/>
                <w:szCs w:val="20"/>
              </w:rPr>
            </w:pP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784C2A4B" w14:textId="77777777" w:rsidR="006032C2" w:rsidRPr="00CE2C4A" w:rsidRDefault="006032C2" w:rsidP="00DB60AB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p w14:paraId="1CFF8872" w14:textId="77777777" w:rsidR="000A6E24" w:rsidRPr="005B7097" w:rsidRDefault="000A6E24" w:rsidP="000A6E24">
      <w:pPr>
        <w:rPr>
          <w:rFonts w:cs="Arial"/>
          <w:i/>
          <w:sz w:val="20"/>
          <w:szCs w:val="20"/>
        </w:rPr>
      </w:pPr>
      <w:r w:rsidRPr="005B7097">
        <w:rPr>
          <w:rFonts w:cs="Arial"/>
          <w:i/>
          <w:sz w:val="20"/>
          <w:szCs w:val="20"/>
        </w:rPr>
        <w:t>Operacijo delno financira Evropska unija, in sicer iz Evropskega sklada za regionalni razvoj. Operacija se izvaja v okviru »Operativnega programa za izvajanje Evropske kohezijske politike v obdobju 2014-2020«, prednostne osi »Socialna vključenost in zmanjšanje tveganja revščine«, v okviru izvajanja prednostne naložbe »Vlaganja v okviru strategij lokalnega razvoja, ki ga vodi skupnost«.</w:t>
      </w:r>
    </w:p>
    <w:p w14:paraId="12222F65" w14:textId="77777777" w:rsidR="00A85538" w:rsidRPr="00CE2C4A" w:rsidRDefault="00A85538" w:rsidP="00C76B22">
      <w:pPr>
        <w:rPr>
          <w:rFonts w:ascii="Tahoma" w:hAnsi="Tahoma" w:cs="Tahoma"/>
          <w:i/>
          <w:sz w:val="20"/>
          <w:szCs w:val="20"/>
        </w:rPr>
      </w:pPr>
    </w:p>
    <w:p w14:paraId="4480EF16" w14:textId="77777777"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DOSEŽENI KAZALNIKI</w:t>
      </w:r>
    </w:p>
    <w:p w14:paraId="2160FE14" w14:textId="77777777" w:rsidR="00A85538" w:rsidRPr="00CE2C4A" w:rsidRDefault="00A85538" w:rsidP="00A85538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p w14:paraId="21000C00" w14:textId="77777777"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CE2C4A">
        <w:rPr>
          <w:rFonts w:ascii="Tahoma" w:hAnsi="Tahoma" w:cs="Tahoma"/>
          <w:b/>
          <w:i/>
          <w:sz w:val="20"/>
          <w:szCs w:val="20"/>
        </w:rPr>
        <w:t>Kazalniki učinka (doseženi morajo biti ob zaključku operacije)</w:t>
      </w:r>
    </w:p>
    <w:p w14:paraId="19D92176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290"/>
        <w:gridCol w:w="1245"/>
        <w:gridCol w:w="3560"/>
      </w:tblGrid>
      <w:tr w:rsidR="00A85538" w:rsidRPr="00CE2C4A" w14:paraId="11779A93" w14:textId="77777777" w:rsidTr="007B0F4A">
        <w:tc>
          <w:tcPr>
            <w:tcW w:w="3114" w:type="dxa"/>
            <w:shd w:val="clear" w:color="auto" w:fill="E6E6E6"/>
          </w:tcPr>
          <w:p w14:paraId="39E56DF4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Opis kazalnika učinka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290" w:type="dxa"/>
            <w:shd w:val="clear" w:color="auto" w:fill="E6E6E6"/>
          </w:tcPr>
          <w:p w14:paraId="31B80B6C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Načrtovano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245" w:type="dxa"/>
            <w:shd w:val="clear" w:color="auto" w:fill="E6E6E6"/>
          </w:tcPr>
          <w:p w14:paraId="7C9B09A5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Realizirano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3"/>
            </w:r>
          </w:p>
        </w:tc>
        <w:tc>
          <w:tcPr>
            <w:tcW w:w="3560" w:type="dxa"/>
            <w:shd w:val="clear" w:color="auto" w:fill="E6E6E6"/>
          </w:tcPr>
          <w:p w14:paraId="62CDEFDB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4"/>
            </w:r>
          </w:p>
        </w:tc>
      </w:tr>
      <w:tr w:rsidR="00A85538" w:rsidRPr="00CE2C4A" w14:paraId="6F552641" w14:textId="77777777" w:rsidTr="007B0F4A">
        <w:tc>
          <w:tcPr>
            <w:tcW w:w="3114" w:type="dxa"/>
          </w:tcPr>
          <w:p w14:paraId="3471B01A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87D9FDA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</w:tcPr>
          <w:p w14:paraId="566A2FD5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</w:tcPr>
          <w:p w14:paraId="42B9DCB7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14:paraId="00E7FF30" w14:textId="77777777" w:rsidTr="007B0F4A">
        <w:tc>
          <w:tcPr>
            <w:tcW w:w="3114" w:type="dxa"/>
          </w:tcPr>
          <w:p w14:paraId="30A97A49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70C500EF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</w:tcPr>
          <w:p w14:paraId="50C1B66D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</w:tcPr>
          <w:p w14:paraId="32805920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3D2FF98D" w14:textId="77777777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0C1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E6C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029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750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38313B6B" w14:textId="77777777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69E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7C8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B36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25D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251D6E67" w14:textId="77777777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559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A21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2D0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2B3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10AE801B" w14:textId="77777777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2EE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989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707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B3E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11753E17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p w14:paraId="59DBA742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sz w:val="20"/>
          <w:szCs w:val="20"/>
        </w:rPr>
      </w:r>
      <w:r w:rsidR="003E11B6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Opombe: 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>.</w:t>
      </w:r>
    </w:p>
    <w:p w14:paraId="5AAC83F0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p w14:paraId="274E7CC9" w14:textId="77777777"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CE2C4A">
        <w:rPr>
          <w:rFonts w:ascii="Tahoma" w:hAnsi="Tahoma" w:cs="Tahoma"/>
          <w:b/>
          <w:i/>
          <w:sz w:val="20"/>
          <w:szCs w:val="20"/>
        </w:rPr>
        <w:t>Kazalniki rezultata (doseženi morajo biti 2 leti po zaključku operacije)</w:t>
      </w:r>
    </w:p>
    <w:p w14:paraId="0915E265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290"/>
        <w:gridCol w:w="1274"/>
        <w:gridCol w:w="3532"/>
      </w:tblGrid>
      <w:tr w:rsidR="00A85538" w:rsidRPr="00CE2C4A" w14:paraId="0417CBB8" w14:textId="77777777" w:rsidTr="007B0F4A">
        <w:tc>
          <w:tcPr>
            <w:tcW w:w="3113" w:type="dxa"/>
            <w:shd w:val="clear" w:color="auto" w:fill="E6E6E6"/>
          </w:tcPr>
          <w:p w14:paraId="279AF916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Opis kazalnika rezultata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5"/>
            </w:r>
          </w:p>
        </w:tc>
        <w:tc>
          <w:tcPr>
            <w:tcW w:w="1290" w:type="dxa"/>
            <w:shd w:val="clear" w:color="auto" w:fill="E6E6E6"/>
          </w:tcPr>
          <w:p w14:paraId="7F5283E6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Načrtovano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6"/>
            </w:r>
          </w:p>
        </w:tc>
        <w:tc>
          <w:tcPr>
            <w:tcW w:w="1274" w:type="dxa"/>
            <w:shd w:val="clear" w:color="auto" w:fill="E6E6E6"/>
          </w:tcPr>
          <w:p w14:paraId="1B9B16A1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Realizirano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7"/>
            </w:r>
          </w:p>
        </w:tc>
        <w:tc>
          <w:tcPr>
            <w:tcW w:w="3532" w:type="dxa"/>
            <w:shd w:val="clear" w:color="auto" w:fill="E6E6E6"/>
          </w:tcPr>
          <w:p w14:paraId="27BFCC92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8"/>
            </w:r>
          </w:p>
        </w:tc>
      </w:tr>
      <w:tr w:rsidR="00A85538" w:rsidRPr="00CE2C4A" w14:paraId="33A42E3F" w14:textId="77777777" w:rsidTr="007B0F4A">
        <w:tc>
          <w:tcPr>
            <w:tcW w:w="3113" w:type="dxa"/>
          </w:tcPr>
          <w:p w14:paraId="1FEEFAAF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2E13BED4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14:paraId="468C87C8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14:paraId="1841E969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14:paraId="47173235" w14:textId="77777777" w:rsidTr="007B0F4A">
        <w:tc>
          <w:tcPr>
            <w:tcW w:w="3113" w:type="dxa"/>
          </w:tcPr>
          <w:p w14:paraId="3C8EFD34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4949752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14:paraId="637E000D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14:paraId="73D4D5B3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14:paraId="10839528" w14:textId="77777777" w:rsidTr="007B0F4A">
        <w:tc>
          <w:tcPr>
            <w:tcW w:w="3113" w:type="dxa"/>
          </w:tcPr>
          <w:p w14:paraId="5FEDF098" w14:textId="77777777"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633F326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14:paraId="5203E347" w14:textId="77777777" w:rsidR="00A85538" w:rsidRPr="00CE2C4A" w:rsidRDefault="00A85538" w:rsidP="00B5509A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14:paraId="7A32F8E6" w14:textId="77777777"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1FFD0C1D" w14:textId="77777777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DEA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E30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2E1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CEC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329FFC7B" w14:textId="77777777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A1C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924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2A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157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14:paraId="07B35193" w14:textId="77777777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52A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BDD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4CB" w14:textId="77777777"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529" w14:textId="77777777"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054D396A" w14:textId="77777777" w:rsidR="00A85538" w:rsidRPr="00CE2C4A" w:rsidRDefault="00A85538" w:rsidP="00A85538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7EA05625" w14:textId="77777777"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Opombe:</w:t>
      </w:r>
      <w:r w:rsidRPr="00CE2C4A">
        <w:rPr>
          <w:rFonts w:ascii="Tahoma" w:hAnsi="Tahoma" w:cs="Tahoma"/>
          <w:b/>
          <w:sz w:val="20"/>
          <w:szCs w:val="20"/>
        </w:rPr>
        <w:t xml:space="preserve"> </w: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end"/>
      </w:r>
    </w:p>
    <w:p w14:paraId="6815C3F2" w14:textId="77777777" w:rsidR="00CE2C4A" w:rsidRPr="00CE2C4A" w:rsidRDefault="00CE2C4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260B1A85" w14:textId="77777777"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sz w:val="20"/>
          <w:szCs w:val="20"/>
        </w:rPr>
      </w:r>
      <w:r w:rsidR="003E11B6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Spremembe kazalnikov rezultata glede na načrtovano v </w:t>
      </w:r>
      <w:r w:rsidR="00602FD8">
        <w:rPr>
          <w:rFonts w:ascii="Tahoma" w:hAnsi="Tahoma" w:cs="Tahoma"/>
          <w:sz w:val="20"/>
          <w:szCs w:val="20"/>
        </w:rPr>
        <w:t xml:space="preserve">vlogi oz. </w:t>
      </w:r>
      <w:r w:rsidRPr="00CE2C4A">
        <w:rPr>
          <w:rFonts w:ascii="Tahoma" w:hAnsi="Tahoma" w:cs="Tahoma"/>
          <w:sz w:val="20"/>
          <w:szCs w:val="20"/>
        </w:rPr>
        <w:t>v pogodbi o sofinanciranju ni bilo.</w:t>
      </w:r>
      <w:r w:rsidR="00820C0A" w:rsidRPr="00CE2C4A">
        <w:rPr>
          <w:rFonts w:ascii="Tahoma" w:hAnsi="Tahoma" w:cs="Tahoma"/>
          <w:sz w:val="20"/>
          <w:szCs w:val="20"/>
        </w:rPr>
        <w:t xml:space="preserve"> </w:t>
      </w:r>
    </w:p>
    <w:p w14:paraId="1305209C" w14:textId="77777777" w:rsidR="002E563A" w:rsidRPr="00CE2C4A" w:rsidRDefault="002E563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46C0AE4E" w14:textId="77777777" w:rsidR="0094489A" w:rsidRPr="00CE2C4A" w:rsidRDefault="0094489A" w:rsidP="0094489A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sz w:val="20"/>
          <w:szCs w:val="20"/>
        </w:rPr>
      </w:r>
      <w:r w:rsidR="003E11B6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Spremembe kazalnikov rezultata, ki so bile ugotovljene tekom izvajanja operacije so</w:t>
      </w:r>
      <w:r w:rsidRPr="00CE2C4A">
        <w:rPr>
          <w:rStyle w:val="Sprotnaopomba-sklic"/>
          <w:rFonts w:ascii="Tahoma" w:hAnsi="Tahoma" w:cs="Tahoma"/>
          <w:sz w:val="20"/>
          <w:szCs w:val="20"/>
        </w:rPr>
        <w:footnoteReference w:id="9"/>
      </w:r>
      <w:r w:rsidRPr="00CE2C4A">
        <w:rPr>
          <w:rFonts w:ascii="Tahoma" w:hAnsi="Tahoma" w:cs="Tahoma"/>
          <w:sz w:val="20"/>
          <w:szCs w:val="20"/>
        </w:rPr>
        <w:t xml:space="preserve">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. Razlog sprememb: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>.</w:t>
      </w:r>
    </w:p>
    <w:p w14:paraId="68EBB190" w14:textId="77777777" w:rsidR="000B6108" w:rsidRDefault="000B6108" w:rsidP="000B6108">
      <w:pPr>
        <w:rPr>
          <w:rFonts w:ascii="Tahoma" w:hAnsi="Tahoma" w:cs="Tahoma"/>
          <w:sz w:val="20"/>
          <w:szCs w:val="20"/>
        </w:rPr>
      </w:pPr>
    </w:p>
    <w:p w14:paraId="3507C93D" w14:textId="77777777" w:rsidR="007B0F4A" w:rsidRDefault="007B0F4A" w:rsidP="000B6108">
      <w:pPr>
        <w:rPr>
          <w:rFonts w:ascii="Tahoma" w:hAnsi="Tahoma" w:cs="Tahoma"/>
          <w:sz w:val="20"/>
          <w:szCs w:val="20"/>
        </w:rPr>
      </w:pPr>
    </w:p>
    <w:p w14:paraId="06C00088" w14:textId="77777777" w:rsidR="007B0F4A" w:rsidRDefault="007B0F4A" w:rsidP="000B6108">
      <w:pPr>
        <w:rPr>
          <w:rFonts w:ascii="Tahoma" w:hAnsi="Tahoma" w:cs="Tahoma"/>
          <w:sz w:val="20"/>
          <w:szCs w:val="20"/>
        </w:rPr>
      </w:pPr>
    </w:p>
    <w:p w14:paraId="0EE10CF1" w14:textId="77777777" w:rsidR="007B0F4A" w:rsidRDefault="007B0F4A" w:rsidP="000B6108">
      <w:pPr>
        <w:rPr>
          <w:rFonts w:ascii="Tahoma" w:hAnsi="Tahoma" w:cs="Tahoma"/>
          <w:sz w:val="20"/>
          <w:szCs w:val="20"/>
        </w:rPr>
      </w:pPr>
    </w:p>
    <w:p w14:paraId="6ABA417B" w14:textId="77777777" w:rsidR="007B0F4A" w:rsidRPr="00CE2C4A" w:rsidRDefault="007B0F4A" w:rsidP="000B6108">
      <w:pPr>
        <w:rPr>
          <w:rFonts w:ascii="Tahoma" w:hAnsi="Tahoma" w:cs="Tahoma"/>
          <w:sz w:val="20"/>
          <w:szCs w:val="20"/>
        </w:rPr>
      </w:pPr>
    </w:p>
    <w:p w14:paraId="066EF3EA" w14:textId="77777777" w:rsidR="000B6108" w:rsidRPr="00CE2C4A" w:rsidRDefault="000B6108" w:rsidP="000B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lastRenderedPageBreak/>
        <w:t xml:space="preserve">Izjava: </w:t>
      </w:r>
    </w:p>
    <w:p w14:paraId="698FFE85" w14:textId="77777777"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b/>
          <w:sz w:val="20"/>
          <w:szCs w:val="20"/>
        </w:rPr>
      </w:r>
      <w:r w:rsidR="003E11B6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uporablja rezultate operacije za namen določen v pogodbi o sofinanciranju ter jih ni in jih v roku 5. let po zaključku operacije ne bo odtujil.</w:t>
      </w:r>
    </w:p>
    <w:p w14:paraId="54241C17" w14:textId="77777777"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b/>
          <w:sz w:val="20"/>
          <w:szCs w:val="20"/>
        </w:rPr>
      </w:r>
      <w:r w:rsidR="003E11B6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rezultatov operacije ne uporablja za namen določen v pogodbi o sofinanciranju </w:t>
      </w:r>
    </w:p>
    <w:p w14:paraId="08568E27" w14:textId="77777777"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b/>
          <w:sz w:val="20"/>
          <w:szCs w:val="20"/>
        </w:rPr>
      </w:r>
      <w:r w:rsidR="003E11B6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je rezultate operacije odtujil oz. prodal.</w:t>
      </w:r>
    </w:p>
    <w:p w14:paraId="7B9821F1" w14:textId="77777777" w:rsidR="000B6108" w:rsidRPr="00CE2C4A" w:rsidRDefault="000B6108" w:rsidP="007B0F4A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165B0819" w14:textId="77777777"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Ostal</w:t>
      </w:r>
      <w:r w:rsidR="00820C0A" w:rsidRPr="00CE2C4A">
        <w:rPr>
          <w:rFonts w:ascii="Tahoma" w:hAnsi="Tahoma" w:cs="Tahoma"/>
          <w:sz w:val="20"/>
          <w:szCs w:val="20"/>
        </w:rPr>
        <w:t>e opombe</w:t>
      </w:r>
      <w:r w:rsidRPr="00CE2C4A">
        <w:rPr>
          <w:rFonts w:ascii="Tahoma" w:hAnsi="Tahoma" w:cs="Tahoma"/>
          <w:sz w:val="20"/>
          <w:szCs w:val="20"/>
        </w:rPr>
        <w:t xml:space="preserve">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49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</w:p>
    <w:p w14:paraId="3D527023" w14:textId="77777777" w:rsidR="007B0F4A" w:rsidRDefault="007B0F4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1EA4CC61" w14:textId="77777777" w:rsidR="00BA4E5C" w:rsidRPr="00CE2C4A" w:rsidRDefault="00BA4E5C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33415AAA" w14:textId="77777777" w:rsidR="00B17AEA" w:rsidRPr="00CE2C4A" w:rsidRDefault="00B17AEA" w:rsidP="00B1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PRIHODKI NA OPERACIJI</w:t>
      </w:r>
    </w:p>
    <w:p w14:paraId="6D3FF2CA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</w:p>
    <w:p w14:paraId="495210B7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0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sz w:val="20"/>
          <w:szCs w:val="20"/>
        </w:rPr>
      </w:r>
      <w:r w:rsidR="003E11B6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  <w:r>
        <w:rPr>
          <w:rFonts w:ascii="Tahoma" w:hAnsi="Tahoma" w:cs="Tahoma"/>
          <w:sz w:val="20"/>
          <w:szCs w:val="20"/>
        </w:rPr>
        <w:t xml:space="preserve"> Operacija </w:t>
      </w:r>
      <w:r w:rsidRPr="00FD59D2">
        <w:rPr>
          <w:rFonts w:ascii="Tahoma" w:hAnsi="Tahoma" w:cs="Tahoma"/>
          <w:sz w:val="20"/>
          <w:szCs w:val="20"/>
          <w:u w:val="single"/>
        </w:rPr>
        <w:t>ne ustvarja nobenih prihodkov</w:t>
      </w:r>
      <w:r>
        <w:rPr>
          <w:rFonts w:ascii="Tahoma" w:hAnsi="Tahoma" w:cs="Tahoma"/>
          <w:sz w:val="20"/>
          <w:szCs w:val="20"/>
        </w:rPr>
        <w:t>, prav tako ti niso načrtovani,</w:t>
      </w:r>
    </w:p>
    <w:p w14:paraId="6C581485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</w:p>
    <w:p w14:paraId="0A181C91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sz w:val="20"/>
          <w:szCs w:val="20"/>
        </w:rPr>
      </w:r>
      <w:r w:rsidR="003E11B6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>Uredbe 1303/2013/EU na operaciji ni potrebno spremljati prihodkov</w:t>
      </w:r>
      <w:r>
        <w:rPr>
          <w:rFonts w:ascii="Tahoma" w:hAnsi="Tahoma" w:cs="Tahoma"/>
          <w:sz w:val="20"/>
          <w:szCs w:val="20"/>
        </w:rPr>
        <w:t>,</w:t>
      </w:r>
    </w:p>
    <w:p w14:paraId="5A0CB008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</w:p>
    <w:p w14:paraId="33C9F614" w14:textId="77777777"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3E11B6">
        <w:rPr>
          <w:rFonts w:ascii="Tahoma" w:hAnsi="Tahoma" w:cs="Tahoma"/>
          <w:sz w:val="20"/>
          <w:szCs w:val="20"/>
        </w:rPr>
      </w:r>
      <w:r w:rsidR="003E11B6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 xml:space="preserve">Uredbe 1303/2013/EU </w:t>
      </w:r>
      <w:r>
        <w:rPr>
          <w:rFonts w:ascii="Tahoma" w:hAnsi="Tahoma" w:cs="Tahoma"/>
          <w:sz w:val="20"/>
          <w:szCs w:val="20"/>
        </w:rPr>
        <w:t>je na</w:t>
      </w:r>
      <w:r w:rsidRPr="00332178">
        <w:rPr>
          <w:rFonts w:ascii="Tahoma" w:hAnsi="Tahoma" w:cs="Tahoma"/>
          <w:sz w:val="20"/>
          <w:szCs w:val="20"/>
        </w:rPr>
        <w:t xml:space="preserve"> operaciji potrebno spremljati</w:t>
      </w:r>
      <w:r>
        <w:rPr>
          <w:rFonts w:ascii="Tahoma" w:hAnsi="Tahoma" w:cs="Tahoma"/>
          <w:sz w:val="20"/>
          <w:szCs w:val="20"/>
        </w:rPr>
        <w:t xml:space="preserve"> nastale prihodke.</w:t>
      </w:r>
    </w:p>
    <w:p w14:paraId="65F22891" w14:textId="77777777" w:rsidR="00BA4E5C" w:rsidRDefault="00BA4E5C" w:rsidP="00BA4E5C">
      <w:pPr>
        <w:pStyle w:val="Odstavekseznama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prihodki na operaciji še niso nastali,</w:t>
      </w:r>
    </w:p>
    <w:p w14:paraId="160B3193" w14:textId="77777777" w:rsidR="00BA4E5C" w:rsidRPr="00332178" w:rsidRDefault="00BA4E5C" w:rsidP="00BA4E5C">
      <w:pPr>
        <w:pStyle w:val="Odstavekseznama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prihodki na operaciji so nastali v višini 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46798149" w14:textId="77777777" w:rsidR="00993880" w:rsidRDefault="00993880" w:rsidP="00993880">
      <w:pPr>
        <w:rPr>
          <w:rFonts w:ascii="Tahoma" w:hAnsi="Tahoma" w:cs="Tahoma"/>
          <w:sz w:val="20"/>
          <w:szCs w:val="20"/>
        </w:rPr>
      </w:pPr>
    </w:p>
    <w:p w14:paraId="3E619FCB" w14:textId="77777777" w:rsidR="00993880" w:rsidRDefault="00993880" w:rsidP="009938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Opombe: 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14:paraId="423BF328" w14:textId="77777777" w:rsidR="00B17AEA" w:rsidRPr="00CE2C4A" w:rsidRDefault="00B17AEA" w:rsidP="00993880">
      <w:pPr>
        <w:rPr>
          <w:rFonts w:ascii="Tahoma" w:hAnsi="Tahoma" w:cs="Tahoma"/>
          <w:sz w:val="20"/>
          <w:szCs w:val="20"/>
        </w:rPr>
      </w:pPr>
    </w:p>
    <w:p w14:paraId="10EC1928" w14:textId="77777777" w:rsidR="00B17AEA" w:rsidRPr="00CE2C4A" w:rsidRDefault="008E21DF" w:rsidP="00DB60AB">
      <w:pPr>
        <w:spacing w:line="240" w:lineRule="exact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Za potrebe spremljanja prihodkov, odhodkov in stroškov operacije upravičenec</w:t>
      </w:r>
      <w:r w:rsidR="00CE2C4A" w:rsidRPr="00CE2C4A">
        <w:rPr>
          <w:rFonts w:ascii="Tahoma" w:hAnsi="Tahoma" w:cs="Tahoma"/>
          <w:b/>
          <w:sz w:val="20"/>
          <w:szCs w:val="20"/>
        </w:rPr>
        <w:t xml:space="preserve"> kot prilogo tega poročila</w:t>
      </w:r>
      <w:r w:rsidRPr="00CE2C4A">
        <w:rPr>
          <w:rFonts w:ascii="Tahoma" w:hAnsi="Tahoma" w:cs="Tahoma"/>
          <w:b/>
          <w:sz w:val="20"/>
          <w:szCs w:val="20"/>
        </w:rPr>
        <w:t xml:space="preserve"> posreduje izpis konto kartic</w:t>
      </w:r>
      <w:r w:rsidR="00993880">
        <w:rPr>
          <w:rFonts w:ascii="Tahoma" w:hAnsi="Tahoma" w:cs="Tahoma"/>
          <w:b/>
          <w:sz w:val="20"/>
          <w:szCs w:val="20"/>
        </w:rPr>
        <w:t xml:space="preserve"> oz. druge ustrezne knjigovodske listine</w:t>
      </w:r>
      <w:r w:rsidRPr="00CE2C4A">
        <w:rPr>
          <w:rFonts w:ascii="Tahoma" w:hAnsi="Tahoma" w:cs="Tahoma"/>
          <w:b/>
          <w:sz w:val="20"/>
          <w:szCs w:val="20"/>
        </w:rPr>
        <w:t>.</w:t>
      </w:r>
    </w:p>
    <w:p w14:paraId="4C8DBBEB" w14:textId="77777777" w:rsidR="008E21DF" w:rsidRPr="00CE2C4A" w:rsidRDefault="008E21DF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746EFC89" w14:textId="77777777"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 xml:space="preserve">Datum priprave poročila: </w:t>
      </w:r>
      <w:bookmarkStart w:id="1" w:name="Besedilo65"/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65"/>
            <w:enabled/>
            <w:calcOnExit w:val="0"/>
            <w:textInput>
              <w:type w:val="date"/>
            </w:textInput>
          </w:ffData>
        </w:fldCha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bookmarkEnd w:id="1"/>
    </w:p>
    <w:p w14:paraId="60DB0FA0" w14:textId="77777777"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447" w:rsidRPr="00CE2C4A" w14:paraId="33466598" w14:textId="77777777" w:rsidTr="00534447">
        <w:tc>
          <w:tcPr>
            <w:tcW w:w="4531" w:type="dxa"/>
          </w:tcPr>
          <w:p w14:paraId="4EF350B4" w14:textId="77777777" w:rsidR="00534447" w:rsidRPr="00CE2C4A" w:rsidRDefault="00534447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Pripravil:</w:t>
            </w:r>
          </w:p>
        </w:tc>
        <w:tc>
          <w:tcPr>
            <w:tcW w:w="4531" w:type="dxa"/>
          </w:tcPr>
          <w:p w14:paraId="676BF296" w14:textId="77777777" w:rsidR="00534447" w:rsidRPr="00CE2C4A" w:rsidRDefault="00587C56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Odgovorna oseba u</w:t>
            </w:r>
            <w:r w:rsidR="00534447" w:rsidRPr="00CE2C4A">
              <w:rPr>
                <w:rFonts w:ascii="Tahoma" w:hAnsi="Tahoma" w:cs="Tahoma"/>
                <w:sz w:val="20"/>
                <w:szCs w:val="20"/>
              </w:rPr>
              <w:t>pravičenca:</w:t>
            </w:r>
          </w:p>
        </w:tc>
      </w:tr>
      <w:tr w:rsidR="0094489A" w:rsidRPr="00CE2C4A" w14:paraId="53820582" w14:textId="77777777" w:rsidTr="00534447">
        <w:tc>
          <w:tcPr>
            <w:tcW w:w="4531" w:type="dxa"/>
          </w:tcPr>
          <w:p w14:paraId="2EB450C9" w14:textId="77777777" w:rsidR="0094489A" w:rsidRPr="00CE2C4A" w:rsidRDefault="0094489A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  <w:tc>
          <w:tcPr>
            <w:tcW w:w="4531" w:type="dxa"/>
          </w:tcPr>
          <w:p w14:paraId="568BFD52" w14:textId="77777777" w:rsidR="0094489A" w:rsidRPr="00CE2C4A" w:rsidRDefault="0094489A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</w:tr>
      <w:tr w:rsidR="0094489A" w:rsidRPr="00CE2C4A" w14:paraId="4CF67F7B" w14:textId="77777777" w:rsidTr="00534447">
        <w:tc>
          <w:tcPr>
            <w:tcW w:w="4531" w:type="dxa"/>
          </w:tcPr>
          <w:p w14:paraId="3E1A3A72" w14:textId="77777777" w:rsidR="0094489A" w:rsidRPr="00CE2C4A" w:rsidRDefault="0094489A" w:rsidP="0094489A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Ime in priimek, podpis pripravlja</w:t>
            </w:r>
            <w:r w:rsidR="00123205"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v</w:t>
            </w: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ca poročila</w:t>
            </w:r>
          </w:p>
        </w:tc>
        <w:tc>
          <w:tcPr>
            <w:tcW w:w="4531" w:type="dxa"/>
          </w:tcPr>
          <w:p w14:paraId="0F4108AD" w14:textId="77777777" w:rsidR="0094489A" w:rsidRPr="00CE2C4A" w:rsidRDefault="008B5029" w:rsidP="0094489A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I</w:t>
            </w:r>
            <w:r w:rsidR="0094489A"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me in priimek, podpis odgovorne osebe upravičenca</w:t>
            </w:r>
          </w:p>
        </w:tc>
      </w:tr>
    </w:tbl>
    <w:p w14:paraId="27857916" w14:textId="77777777" w:rsidR="00534447" w:rsidRPr="00CE2C4A" w:rsidRDefault="00534447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46830DF2" w14:textId="77777777" w:rsidR="0037728E" w:rsidRPr="00CE2C4A" w:rsidRDefault="00DB60AB" w:rsidP="00CE2C4A">
      <w:pPr>
        <w:spacing w:line="240" w:lineRule="exact"/>
        <w:rPr>
          <w:rFonts w:ascii="Tahoma" w:hAnsi="Tahoma" w:cs="Tahoma"/>
          <w:bCs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Žig:</w:t>
      </w:r>
    </w:p>
    <w:sectPr w:rsidR="0037728E" w:rsidRPr="00CE2C4A" w:rsidSect="008B4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8FEB" w14:textId="77777777" w:rsidR="003E11B6" w:rsidRDefault="003E11B6" w:rsidP="002077FD">
      <w:r>
        <w:separator/>
      </w:r>
    </w:p>
  </w:endnote>
  <w:endnote w:type="continuationSeparator" w:id="0">
    <w:p w14:paraId="5B44BB8D" w14:textId="77777777" w:rsidR="003E11B6" w:rsidRDefault="003E11B6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HP Simplifie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EBEC9" w14:textId="77777777" w:rsidR="007B0F4A" w:rsidRDefault="007B0F4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A5F3" w14:textId="77777777" w:rsidR="00161428" w:rsidRPr="00C51810" w:rsidRDefault="00161428">
    <w:pPr>
      <w:pStyle w:val="Noga"/>
      <w:jc w:val="right"/>
      <w:rPr>
        <w:szCs w:val="20"/>
      </w:rPr>
    </w:pPr>
    <w:r w:rsidRPr="00C51810">
      <w:rPr>
        <w:szCs w:val="20"/>
      </w:rPr>
      <w:fldChar w:fldCharType="begin"/>
    </w:r>
    <w:r w:rsidRPr="00C51810">
      <w:rPr>
        <w:szCs w:val="20"/>
      </w:rPr>
      <w:instrText xml:space="preserve"> PAGE   \* MERGEFORMAT </w:instrText>
    </w:r>
    <w:r w:rsidRPr="00C51810">
      <w:rPr>
        <w:szCs w:val="20"/>
      </w:rPr>
      <w:fldChar w:fldCharType="separate"/>
    </w:r>
    <w:r w:rsidR="00C875B0">
      <w:rPr>
        <w:noProof/>
        <w:szCs w:val="20"/>
      </w:rPr>
      <w:t>2</w:t>
    </w:r>
    <w:r w:rsidRPr="00C51810">
      <w:rPr>
        <w:szCs w:val="20"/>
      </w:rPr>
      <w:fldChar w:fldCharType="end"/>
    </w:r>
  </w:p>
  <w:p w14:paraId="563B4467" w14:textId="77777777" w:rsidR="00161428" w:rsidRDefault="0016142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74A3B" w14:textId="77777777" w:rsidR="007B0F4A" w:rsidRDefault="007B0F4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36273" w14:textId="77777777" w:rsidR="003E11B6" w:rsidRDefault="003E11B6" w:rsidP="002077FD">
      <w:r>
        <w:separator/>
      </w:r>
    </w:p>
  </w:footnote>
  <w:footnote w:type="continuationSeparator" w:id="0">
    <w:p w14:paraId="0401ECB7" w14:textId="77777777" w:rsidR="003E11B6" w:rsidRDefault="003E11B6" w:rsidP="002077FD">
      <w:r>
        <w:continuationSeparator/>
      </w:r>
    </w:p>
  </w:footnote>
  <w:footnote w:id="1">
    <w:p w14:paraId="2699F2C3" w14:textId="77777777"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učinka operacije</w:t>
      </w:r>
      <w:r>
        <w:rPr>
          <w:rFonts w:cs="Arial"/>
          <w:sz w:val="16"/>
          <w:szCs w:val="16"/>
          <w:lang w:val="sl-SI"/>
        </w:rPr>
        <w:t xml:space="preserve"> iz pogodbe</w:t>
      </w:r>
      <w:r w:rsidRPr="007412ED">
        <w:rPr>
          <w:rFonts w:cs="Arial"/>
          <w:sz w:val="16"/>
          <w:szCs w:val="16"/>
          <w:lang w:val="sl-SI"/>
        </w:rPr>
        <w:t xml:space="preserve"> o sofinanciranju</w:t>
      </w:r>
    </w:p>
  </w:footnote>
  <w:footnote w:id="2">
    <w:p w14:paraId="7B02DCC2" w14:textId="77777777"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učinka iz pogodbe o sofinanciranju</w:t>
      </w:r>
    </w:p>
  </w:footnote>
  <w:footnote w:id="3">
    <w:p w14:paraId="37DBE7FA" w14:textId="77777777"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učinka ob zaključku operacije</w:t>
      </w:r>
    </w:p>
  </w:footnote>
  <w:footnote w:id="4">
    <w:p w14:paraId="0A5F3212" w14:textId="77777777"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</w:t>
      </w:r>
      <w:r>
        <w:rPr>
          <w:rFonts w:cs="Arial"/>
          <w:sz w:val="16"/>
          <w:szCs w:val="16"/>
          <w:lang w:val="sl-SI"/>
        </w:rPr>
        <w:t>gi/vzroki odstopanj ohranjenih</w:t>
      </w:r>
      <w:r w:rsidRPr="007412ED">
        <w:rPr>
          <w:rFonts w:cs="Arial"/>
          <w:sz w:val="16"/>
          <w:szCs w:val="16"/>
          <w:lang w:val="sl-SI"/>
        </w:rPr>
        <w:t xml:space="preserve"> kazalnikov </w:t>
      </w:r>
      <w:r>
        <w:rPr>
          <w:rFonts w:cs="Arial"/>
          <w:sz w:val="16"/>
          <w:szCs w:val="16"/>
          <w:lang w:val="sl-SI"/>
        </w:rPr>
        <w:t xml:space="preserve">učinka </w:t>
      </w:r>
      <w:r w:rsidRPr="007412ED">
        <w:rPr>
          <w:rFonts w:cs="Arial"/>
          <w:sz w:val="16"/>
          <w:szCs w:val="16"/>
          <w:lang w:val="sl-SI"/>
        </w:rPr>
        <w:t>od načrtovanih</w:t>
      </w:r>
      <w:r>
        <w:rPr>
          <w:rFonts w:cs="Arial"/>
          <w:sz w:val="16"/>
          <w:szCs w:val="16"/>
          <w:lang w:val="sl-SI"/>
        </w:rPr>
        <w:t>/realiziranih</w:t>
      </w:r>
    </w:p>
  </w:footnote>
  <w:footnote w:id="5">
    <w:p w14:paraId="0110A4A0" w14:textId="77777777"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rezultata operacije, ki so opredeljeni v pogodbi o sofinanciranju operacije.</w:t>
      </w:r>
    </w:p>
  </w:footnote>
  <w:footnote w:id="6">
    <w:p w14:paraId="7688378F" w14:textId="77777777"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rezultata iz pogodbe o sofinanciranju</w:t>
      </w:r>
    </w:p>
  </w:footnote>
  <w:footnote w:id="7">
    <w:p w14:paraId="62C853F2" w14:textId="77777777"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rezultata ob pripravi tega poročila</w:t>
      </w:r>
    </w:p>
  </w:footnote>
  <w:footnote w:id="8">
    <w:p w14:paraId="3A495EFB" w14:textId="77777777"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 xml:space="preserve">Vnesejo se razlogi/vzroki odstopanj </w:t>
      </w:r>
      <w:r>
        <w:rPr>
          <w:rFonts w:cs="Arial"/>
          <w:sz w:val="16"/>
          <w:szCs w:val="16"/>
          <w:lang w:val="sl-SI"/>
        </w:rPr>
        <w:t xml:space="preserve">ohranjenih </w:t>
      </w:r>
      <w:r w:rsidRPr="007412ED">
        <w:rPr>
          <w:rFonts w:cs="Arial"/>
          <w:sz w:val="16"/>
          <w:szCs w:val="16"/>
          <w:lang w:val="sl-SI"/>
        </w:rPr>
        <w:t xml:space="preserve">kazalnikov </w:t>
      </w:r>
      <w:r>
        <w:rPr>
          <w:rFonts w:cs="Arial"/>
          <w:sz w:val="16"/>
          <w:szCs w:val="16"/>
          <w:lang w:val="sl-SI"/>
        </w:rPr>
        <w:t xml:space="preserve">rezultata </w:t>
      </w:r>
      <w:r w:rsidRPr="007412ED">
        <w:rPr>
          <w:rFonts w:cs="Arial"/>
          <w:sz w:val="16"/>
          <w:szCs w:val="16"/>
          <w:lang w:val="sl-SI"/>
        </w:rPr>
        <w:t>od načrtovanih</w:t>
      </w:r>
      <w:r>
        <w:rPr>
          <w:rFonts w:cs="Arial"/>
          <w:sz w:val="16"/>
          <w:szCs w:val="16"/>
          <w:lang w:val="sl-SI"/>
        </w:rPr>
        <w:t>/realiziranih</w:t>
      </w:r>
    </w:p>
  </w:footnote>
  <w:footnote w:id="9">
    <w:p w14:paraId="2BCD8486" w14:textId="77777777" w:rsidR="0094489A" w:rsidRPr="00234DD8" w:rsidRDefault="0094489A" w:rsidP="0094489A">
      <w:pPr>
        <w:pStyle w:val="Sprotnaopomba-besedilo"/>
        <w:rPr>
          <w:rFonts w:cs="Arial"/>
          <w:sz w:val="18"/>
          <w:szCs w:val="18"/>
        </w:rPr>
      </w:pPr>
      <w:r w:rsidRPr="00A85538">
        <w:rPr>
          <w:rStyle w:val="Sprotnaopomba-sklic"/>
          <w:rFonts w:cs="Arial"/>
          <w:sz w:val="16"/>
          <w:szCs w:val="16"/>
        </w:rPr>
        <w:footnoteRef/>
      </w:r>
      <w:r w:rsidRPr="00A85538">
        <w:rPr>
          <w:rFonts w:cs="Arial"/>
          <w:sz w:val="16"/>
          <w:szCs w:val="16"/>
        </w:rPr>
        <w:t xml:space="preserve"> Navedejo se kazalnik</w:t>
      </w:r>
      <w:r w:rsidRPr="00A85538">
        <w:rPr>
          <w:rFonts w:cs="Arial"/>
          <w:sz w:val="16"/>
          <w:szCs w:val="16"/>
          <w:lang w:val="sl-SI"/>
        </w:rPr>
        <w:t>i</w:t>
      </w:r>
      <w:r w:rsidRPr="00A85538">
        <w:rPr>
          <w:rFonts w:cs="Arial"/>
          <w:sz w:val="16"/>
          <w:szCs w:val="16"/>
        </w:rPr>
        <w:t xml:space="preserve"> rezultata, ki s</w:t>
      </w:r>
      <w:r w:rsidRPr="00A85538">
        <w:rPr>
          <w:rFonts w:cs="Arial"/>
          <w:sz w:val="16"/>
          <w:szCs w:val="16"/>
          <w:lang w:val="sl-SI"/>
        </w:rPr>
        <w:t xml:space="preserve">o se tekom izvajanja oz. </w:t>
      </w:r>
      <w:r w:rsidRPr="00A85538">
        <w:rPr>
          <w:rFonts w:cs="Arial"/>
          <w:sz w:val="16"/>
          <w:szCs w:val="16"/>
        </w:rPr>
        <w:t>sprem</w:t>
      </w:r>
      <w:r w:rsidR="00820C0A" w:rsidRPr="00A85538">
        <w:rPr>
          <w:rFonts w:cs="Arial"/>
          <w:sz w:val="16"/>
          <w:szCs w:val="16"/>
          <w:lang w:val="sl-SI"/>
        </w:rPr>
        <w:t>ljanja spremenila</w:t>
      </w:r>
      <w:r w:rsidRPr="00A85538">
        <w:rPr>
          <w:rFonts w:cs="Arial"/>
          <w:sz w:val="16"/>
          <w:szCs w:val="16"/>
        </w:rPr>
        <w:t xml:space="preserve"> ter novo vrednost tega kazalnika.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84EA" w14:textId="77777777" w:rsidR="007B0F4A" w:rsidRDefault="007B0F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9090" w14:textId="77777777" w:rsidR="008B4832" w:rsidRDefault="008B4832"/>
  <w:p w14:paraId="5988DD52" w14:textId="77777777" w:rsidR="008B4832" w:rsidRDefault="008B4832"/>
  <w:p w14:paraId="729F7A0A" w14:textId="77777777" w:rsidR="00161428" w:rsidRDefault="00161428" w:rsidP="001E2B0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14" w:type="dxa"/>
      <w:tblLayout w:type="fixed"/>
      <w:tblLook w:val="01E0" w:firstRow="1" w:lastRow="1" w:firstColumn="1" w:lastColumn="1" w:noHBand="0" w:noVBand="0"/>
    </w:tblPr>
    <w:tblGrid>
      <w:gridCol w:w="4644"/>
      <w:gridCol w:w="4070"/>
    </w:tblGrid>
    <w:tr w:rsidR="007B0F4A" w:rsidRPr="00B512B5" w14:paraId="4A51656C" w14:textId="77777777" w:rsidTr="007B0F4A">
      <w:tc>
        <w:tcPr>
          <w:tcW w:w="4644" w:type="dxa"/>
          <w:shd w:val="clear" w:color="auto" w:fill="auto"/>
        </w:tcPr>
        <w:tbl>
          <w:tblPr>
            <w:tblW w:w="10477" w:type="dxa"/>
            <w:tblBorders>
              <w:insideH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735"/>
            <w:gridCol w:w="5742"/>
          </w:tblGrid>
          <w:tr w:rsidR="007B0F4A" w:rsidRPr="007C3DB2" w14:paraId="16B51E00" w14:textId="77777777" w:rsidTr="004F4821">
            <w:tc>
              <w:tcPr>
                <w:tcW w:w="4735" w:type="dxa"/>
              </w:tcPr>
              <w:tbl>
                <w:tblPr>
                  <w:tblW w:w="865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611"/>
                  <w:gridCol w:w="4041"/>
                </w:tblGrid>
                <w:tr w:rsidR="007B0F4A" w:rsidRPr="009F6594" w14:paraId="79900698" w14:textId="77777777" w:rsidTr="004F4821">
                  <w:trPr>
                    <w:trHeight w:val="787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B79416B" w14:textId="77777777" w:rsidR="007B0F4A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anchor distT="0" distB="0" distL="114300" distR="114300" simplePos="0" relativeHeight="251666432" behindDoc="0" locked="0" layoutInCell="1" allowOverlap="1" wp14:anchorId="13736759" wp14:editId="4D507D59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355215" cy="494030"/>
                            <wp:effectExtent l="0" t="0" r="6985" b="1270"/>
                            <wp:wrapNone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55CF9AFC" w14:textId="77777777" w:rsidR="007B0F4A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</w:p>
                    <w:p w14:paraId="18798BB8" w14:textId="77777777" w:rsidR="007B0F4A" w:rsidRPr="00536830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</w:p>
                    <w:p w14:paraId="09F1C0FA" w14:textId="77777777" w:rsidR="007B0F4A" w:rsidRPr="009F6594" w:rsidRDefault="007B0F4A" w:rsidP="007B0F4A">
                      <w:pPr>
                        <w:pStyle w:val="Glava"/>
                        <w:tabs>
                          <w:tab w:val="clear" w:pos="4536"/>
                          <w:tab w:val="clear" w:pos="9072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jc w:val="right"/>
                        <w:rPr>
                          <w:rFonts w:ascii="Republika" w:hAnsi="Republika"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A84F3F7" w14:textId="77777777" w:rsidR="007B0F4A" w:rsidRPr="009F6594" w:rsidRDefault="007B0F4A" w:rsidP="007B0F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2559FA71" w14:textId="77777777" w:rsidR="007B0F4A" w:rsidRDefault="007B0F4A" w:rsidP="007B0F4A">
                <w:pPr>
                  <w:pStyle w:val="Glava"/>
                  <w:tabs>
                    <w:tab w:val="clear" w:pos="4536"/>
                    <w:tab w:val="clear" w:pos="9072"/>
                    <w:tab w:val="center" w:pos="4860"/>
                    <w:tab w:val="right" w:pos="8640"/>
                  </w:tabs>
                  <w:ind w:right="-1188"/>
                </w:pPr>
              </w:p>
            </w:tc>
            <w:tc>
              <w:tcPr>
                <w:tcW w:w="5742" w:type="dxa"/>
              </w:tcPr>
              <w:tbl>
                <w:tblPr>
                  <w:tblW w:w="0" w:type="auto"/>
                  <w:tblLayout w:type="fixed"/>
                  <w:tblLook w:val="01E0" w:firstRow="1" w:lastRow="1" w:firstColumn="1" w:lastColumn="1" w:noHBand="0" w:noVBand="0"/>
                </w:tblPr>
                <w:tblGrid>
                  <w:gridCol w:w="4070"/>
                </w:tblGrid>
                <w:tr w:rsidR="007B0F4A" w:rsidRPr="009F6594" w14:paraId="27AE7117" w14:textId="77777777" w:rsidTr="004F4821">
                  <w:tc>
                    <w:tcPr>
                      <w:tcW w:w="40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7E99965" w14:textId="77777777" w:rsidR="007B0F4A" w:rsidRPr="009F6594" w:rsidRDefault="007B0F4A" w:rsidP="007B0F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6A353813" w14:textId="77777777" w:rsidR="007B0F4A" w:rsidRPr="007C3DB2" w:rsidRDefault="007B0F4A" w:rsidP="007B0F4A">
                <w:pPr>
                  <w:pStyle w:val="Glava"/>
                  <w:jc w:val="right"/>
                </w:pPr>
              </w:p>
            </w:tc>
          </w:tr>
        </w:tbl>
        <w:p w14:paraId="3D4CAB76" w14:textId="77777777" w:rsidR="007B0F4A" w:rsidRPr="00B512B5" w:rsidRDefault="007B0F4A" w:rsidP="007B0F4A">
          <w:pPr>
            <w:tabs>
              <w:tab w:val="left" w:pos="5112"/>
            </w:tabs>
            <w:spacing w:before="240" w:line="240" w:lineRule="exact"/>
            <w:jc w:val="left"/>
            <w:rPr>
              <w:rFonts w:ascii="Republika" w:hAnsi="Republika"/>
              <w:sz w:val="20"/>
              <w:lang w:eastAsia="en-US"/>
            </w:rPr>
          </w:pPr>
        </w:p>
      </w:tc>
      <w:tc>
        <w:tcPr>
          <w:tcW w:w="4070" w:type="dxa"/>
          <w:shd w:val="clear" w:color="auto" w:fill="auto"/>
        </w:tcPr>
        <w:p w14:paraId="415A8FF4" w14:textId="77777777" w:rsidR="007B0F4A" w:rsidRPr="00B512B5" w:rsidRDefault="007B0F4A" w:rsidP="007B0F4A">
          <w:pPr>
            <w:autoSpaceDE w:val="0"/>
            <w:autoSpaceDN w:val="0"/>
            <w:adjustRightInd w:val="0"/>
            <w:jc w:val="left"/>
            <w:rPr>
              <w:rFonts w:ascii="Republika" w:hAnsi="Republika"/>
              <w:sz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3E5AC21" wp14:editId="3D093DF0">
                <wp:simplePos x="0" y="0"/>
                <wp:positionH relativeFrom="column">
                  <wp:posOffset>685165</wp:posOffset>
                </wp:positionH>
                <wp:positionV relativeFrom="paragraph">
                  <wp:posOffset>-13970</wp:posOffset>
                </wp:positionV>
                <wp:extent cx="1691640" cy="592455"/>
                <wp:effectExtent l="0" t="0" r="3810" b="0"/>
                <wp:wrapNone/>
                <wp:docPr id="10" name="Slika 10" descr="C:\Users\vitmanm\Desktop\naložba 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7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ACBBA6" w14:textId="77777777" w:rsidR="007B0F4A" w:rsidRDefault="007B0F4A" w:rsidP="007B0F4A">
    <w:pPr>
      <w:pStyle w:val="Glava"/>
      <w:rPr>
        <w:sz w:val="16"/>
      </w:rPr>
    </w:pPr>
    <w:r>
      <w:rPr>
        <w:sz w:val="16"/>
        <w:lang w:val="sl-SI"/>
      </w:rPr>
      <w:t xml:space="preserve">                     </w:t>
    </w:r>
    <w:r w:rsidRPr="00536830">
      <w:rPr>
        <w:sz w:val="16"/>
      </w:rPr>
      <w:t>DIREKTORAT ZA REGIONALNI RAZVOJ</w:t>
    </w:r>
  </w:p>
  <w:p w14:paraId="10A799DD" w14:textId="77777777" w:rsidR="008B4832" w:rsidRDefault="008B48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7A0"/>
    <w:multiLevelType w:val="hybridMultilevel"/>
    <w:tmpl w:val="F5B0E8B6"/>
    <w:lvl w:ilvl="0" w:tplc="8B3AAE04"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801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9C8"/>
    <w:multiLevelType w:val="hybridMultilevel"/>
    <w:tmpl w:val="5EF45198"/>
    <w:lvl w:ilvl="0" w:tplc="EBF475E6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BED2F88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279"/>
    <w:multiLevelType w:val="hybridMultilevel"/>
    <w:tmpl w:val="489E6198"/>
    <w:lvl w:ilvl="0" w:tplc="8AD6A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5643"/>
    <w:multiLevelType w:val="hybridMultilevel"/>
    <w:tmpl w:val="03A88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181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4D24CE7A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23440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09510A"/>
    <w:multiLevelType w:val="hybridMultilevel"/>
    <w:tmpl w:val="A4B0735A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761"/>
    <w:multiLevelType w:val="hybridMultilevel"/>
    <w:tmpl w:val="826C1244"/>
    <w:lvl w:ilvl="0" w:tplc="862C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D2C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B45FA0"/>
    <w:multiLevelType w:val="hybridMultilevel"/>
    <w:tmpl w:val="B1605EAC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C35D3"/>
    <w:multiLevelType w:val="hybridMultilevel"/>
    <w:tmpl w:val="5218DFEA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3C9D"/>
    <w:multiLevelType w:val="hybridMultilevel"/>
    <w:tmpl w:val="BCE2CB86"/>
    <w:lvl w:ilvl="0" w:tplc="A0B4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76370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277C6F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5391"/>
    <w:multiLevelType w:val="hybridMultilevel"/>
    <w:tmpl w:val="73E45438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94243"/>
    <w:multiLevelType w:val="hybridMultilevel"/>
    <w:tmpl w:val="F7CC056C"/>
    <w:lvl w:ilvl="0" w:tplc="86480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7DEC"/>
    <w:multiLevelType w:val="hybridMultilevel"/>
    <w:tmpl w:val="1DE2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22AC6"/>
    <w:multiLevelType w:val="hybridMultilevel"/>
    <w:tmpl w:val="6D28F3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D13B60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7B64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DF18F1"/>
    <w:multiLevelType w:val="hybridMultilevel"/>
    <w:tmpl w:val="0678AC96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94C"/>
    <w:multiLevelType w:val="hybridMultilevel"/>
    <w:tmpl w:val="5EC2D5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702C58"/>
    <w:multiLevelType w:val="hybridMultilevel"/>
    <w:tmpl w:val="3CEA65B2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F581B"/>
    <w:multiLevelType w:val="hybridMultilevel"/>
    <w:tmpl w:val="2494A47A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E3C2B"/>
    <w:multiLevelType w:val="hybridMultilevel"/>
    <w:tmpl w:val="DF3EEDF6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5041"/>
    <w:multiLevelType w:val="hybridMultilevel"/>
    <w:tmpl w:val="2CB8DD4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7C1F52"/>
    <w:multiLevelType w:val="hybridMultilevel"/>
    <w:tmpl w:val="A33CCBAE"/>
    <w:lvl w:ilvl="0" w:tplc="7F1008C6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3"/>
  </w:num>
  <w:num w:numId="6">
    <w:abstractNumId w:val="11"/>
  </w:num>
  <w:num w:numId="7">
    <w:abstractNumId w:val="26"/>
  </w:num>
  <w:num w:numId="8">
    <w:abstractNumId w:val="24"/>
  </w:num>
  <w:num w:numId="9">
    <w:abstractNumId w:val="29"/>
  </w:num>
  <w:num w:numId="10">
    <w:abstractNumId w:val="28"/>
  </w:num>
  <w:num w:numId="11">
    <w:abstractNumId w:val="7"/>
  </w:num>
  <w:num w:numId="12">
    <w:abstractNumId w:val="5"/>
  </w:num>
  <w:num w:numId="13">
    <w:abstractNumId w:val="2"/>
  </w:num>
  <w:num w:numId="14">
    <w:abstractNumId w:val="27"/>
  </w:num>
  <w:num w:numId="15">
    <w:abstractNumId w:val="12"/>
  </w:num>
  <w:num w:numId="16">
    <w:abstractNumId w:val="13"/>
  </w:num>
  <w:num w:numId="17">
    <w:abstractNumId w:val="0"/>
  </w:num>
  <w:num w:numId="18">
    <w:abstractNumId w:val="21"/>
  </w:num>
  <w:num w:numId="19">
    <w:abstractNumId w:val="1"/>
  </w:num>
  <w:num w:numId="20">
    <w:abstractNumId w:val="18"/>
  </w:num>
  <w:num w:numId="21">
    <w:abstractNumId w:val="14"/>
  </w:num>
  <w:num w:numId="22">
    <w:abstractNumId w:val="23"/>
  </w:num>
  <w:num w:numId="23">
    <w:abstractNumId w:val="9"/>
  </w:num>
  <w:num w:numId="24">
    <w:abstractNumId w:val="10"/>
  </w:num>
  <w:num w:numId="25">
    <w:abstractNumId w:val="6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17"/>
  </w:num>
  <w:num w:numId="32">
    <w:abstractNumId w:val="4"/>
  </w:num>
  <w:num w:numId="33">
    <w:abstractNumId w:val="20"/>
  </w:num>
  <w:num w:numId="34">
    <w:abstractNumId w:val="22"/>
  </w:num>
  <w:num w:numId="3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FD"/>
    <w:rsid w:val="000008A5"/>
    <w:rsid w:val="0001690D"/>
    <w:rsid w:val="00020463"/>
    <w:rsid w:val="000460C4"/>
    <w:rsid w:val="0005595B"/>
    <w:rsid w:val="00056A99"/>
    <w:rsid w:val="00062DDC"/>
    <w:rsid w:val="0006714E"/>
    <w:rsid w:val="00083AD6"/>
    <w:rsid w:val="000A1A39"/>
    <w:rsid w:val="000A6E24"/>
    <w:rsid w:val="000B6108"/>
    <w:rsid w:val="000B61A6"/>
    <w:rsid w:val="000C2300"/>
    <w:rsid w:val="000C73F0"/>
    <w:rsid w:val="0010713A"/>
    <w:rsid w:val="00111916"/>
    <w:rsid w:val="00112D19"/>
    <w:rsid w:val="00114461"/>
    <w:rsid w:val="00116F04"/>
    <w:rsid w:val="00120ACA"/>
    <w:rsid w:val="001227B9"/>
    <w:rsid w:val="00123205"/>
    <w:rsid w:val="00124F1F"/>
    <w:rsid w:val="001427E6"/>
    <w:rsid w:val="00161428"/>
    <w:rsid w:val="001730AB"/>
    <w:rsid w:val="00177C19"/>
    <w:rsid w:val="001803CD"/>
    <w:rsid w:val="00192998"/>
    <w:rsid w:val="0019783F"/>
    <w:rsid w:val="001A2530"/>
    <w:rsid w:val="001A3D36"/>
    <w:rsid w:val="001A5784"/>
    <w:rsid w:val="001B41B2"/>
    <w:rsid w:val="001B4B14"/>
    <w:rsid w:val="001B6A82"/>
    <w:rsid w:val="001D2F01"/>
    <w:rsid w:val="001D578B"/>
    <w:rsid w:val="001E2B05"/>
    <w:rsid w:val="001F464C"/>
    <w:rsid w:val="001F6F9B"/>
    <w:rsid w:val="001F790C"/>
    <w:rsid w:val="002077FD"/>
    <w:rsid w:val="0021218F"/>
    <w:rsid w:val="0022007F"/>
    <w:rsid w:val="0023229C"/>
    <w:rsid w:val="00253E5E"/>
    <w:rsid w:val="00253EA7"/>
    <w:rsid w:val="00255A6B"/>
    <w:rsid w:val="002573E9"/>
    <w:rsid w:val="002632EE"/>
    <w:rsid w:val="002747C4"/>
    <w:rsid w:val="0028218E"/>
    <w:rsid w:val="0028339D"/>
    <w:rsid w:val="002967F0"/>
    <w:rsid w:val="002B25C3"/>
    <w:rsid w:val="002B6B23"/>
    <w:rsid w:val="002C1B47"/>
    <w:rsid w:val="002D3CB3"/>
    <w:rsid w:val="002D55F1"/>
    <w:rsid w:val="002E563A"/>
    <w:rsid w:val="002E584A"/>
    <w:rsid w:val="002F22FB"/>
    <w:rsid w:val="002F50C6"/>
    <w:rsid w:val="002F78E9"/>
    <w:rsid w:val="00302B80"/>
    <w:rsid w:val="003037B6"/>
    <w:rsid w:val="00305BF5"/>
    <w:rsid w:val="003148AF"/>
    <w:rsid w:val="003200B6"/>
    <w:rsid w:val="00324D87"/>
    <w:rsid w:val="00326FF1"/>
    <w:rsid w:val="003378B7"/>
    <w:rsid w:val="00356097"/>
    <w:rsid w:val="00370754"/>
    <w:rsid w:val="0037728E"/>
    <w:rsid w:val="0038474B"/>
    <w:rsid w:val="0039484C"/>
    <w:rsid w:val="003B3963"/>
    <w:rsid w:val="003B53DA"/>
    <w:rsid w:val="003B6865"/>
    <w:rsid w:val="003C12BC"/>
    <w:rsid w:val="003D01BD"/>
    <w:rsid w:val="003D2661"/>
    <w:rsid w:val="003E0729"/>
    <w:rsid w:val="003E08E4"/>
    <w:rsid w:val="003E11B6"/>
    <w:rsid w:val="003E2532"/>
    <w:rsid w:val="004071A9"/>
    <w:rsid w:val="004130C5"/>
    <w:rsid w:val="004160D5"/>
    <w:rsid w:val="00425AF5"/>
    <w:rsid w:val="00433429"/>
    <w:rsid w:val="004377A7"/>
    <w:rsid w:val="00446607"/>
    <w:rsid w:val="004571E0"/>
    <w:rsid w:val="00460D80"/>
    <w:rsid w:val="0046544D"/>
    <w:rsid w:val="004700E0"/>
    <w:rsid w:val="00470FE6"/>
    <w:rsid w:val="004862C9"/>
    <w:rsid w:val="00493764"/>
    <w:rsid w:val="004A44F9"/>
    <w:rsid w:val="004F3A12"/>
    <w:rsid w:val="004F59BF"/>
    <w:rsid w:val="005044C1"/>
    <w:rsid w:val="005051C4"/>
    <w:rsid w:val="0051261E"/>
    <w:rsid w:val="00522669"/>
    <w:rsid w:val="0052312D"/>
    <w:rsid w:val="00534447"/>
    <w:rsid w:val="00536830"/>
    <w:rsid w:val="005664FE"/>
    <w:rsid w:val="0058127E"/>
    <w:rsid w:val="00587C56"/>
    <w:rsid w:val="005A3634"/>
    <w:rsid w:val="005A5E9B"/>
    <w:rsid w:val="005B09C6"/>
    <w:rsid w:val="005C61FB"/>
    <w:rsid w:val="005E5270"/>
    <w:rsid w:val="005F1251"/>
    <w:rsid w:val="005F4F65"/>
    <w:rsid w:val="00602FD8"/>
    <w:rsid w:val="006032C2"/>
    <w:rsid w:val="00607129"/>
    <w:rsid w:val="00615CE8"/>
    <w:rsid w:val="0064047A"/>
    <w:rsid w:val="00644B64"/>
    <w:rsid w:val="006523EE"/>
    <w:rsid w:val="006627D7"/>
    <w:rsid w:val="006667B7"/>
    <w:rsid w:val="00697EE7"/>
    <w:rsid w:val="006A056B"/>
    <w:rsid w:val="006A7C4B"/>
    <w:rsid w:val="006A7DE7"/>
    <w:rsid w:val="006B0770"/>
    <w:rsid w:val="006B66D0"/>
    <w:rsid w:val="006C5EAF"/>
    <w:rsid w:val="006D6444"/>
    <w:rsid w:val="006E4960"/>
    <w:rsid w:val="006E4FC0"/>
    <w:rsid w:val="006F428F"/>
    <w:rsid w:val="006F6C36"/>
    <w:rsid w:val="00700497"/>
    <w:rsid w:val="0071020D"/>
    <w:rsid w:val="007117A5"/>
    <w:rsid w:val="0072096C"/>
    <w:rsid w:val="00720CFA"/>
    <w:rsid w:val="00722E1E"/>
    <w:rsid w:val="00766F17"/>
    <w:rsid w:val="00776D6E"/>
    <w:rsid w:val="0078087C"/>
    <w:rsid w:val="007955CD"/>
    <w:rsid w:val="007A5DA3"/>
    <w:rsid w:val="007B0F4A"/>
    <w:rsid w:val="007B6E55"/>
    <w:rsid w:val="007C18B6"/>
    <w:rsid w:val="007F1D31"/>
    <w:rsid w:val="007F42FA"/>
    <w:rsid w:val="007F5A77"/>
    <w:rsid w:val="007F6C98"/>
    <w:rsid w:val="00803D60"/>
    <w:rsid w:val="00811A5A"/>
    <w:rsid w:val="008141A0"/>
    <w:rsid w:val="00820C0A"/>
    <w:rsid w:val="00844F64"/>
    <w:rsid w:val="008538B7"/>
    <w:rsid w:val="00861B14"/>
    <w:rsid w:val="008632FD"/>
    <w:rsid w:val="008634F4"/>
    <w:rsid w:val="00867381"/>
    <w:rsid w:val="00871A55"/>
    <w:rsid w:val="00872ABD"/>
    <w:rsid w:val="00880A5B"/>
    <w:rsid w:val="00884BD4"/>
    <w:rsid w:val="008854F5"/>
    <w:rsid w:val="008967DC"/>
    <w:rsid w:val="008A4CC0"/>
    <w:rsid w:val="008B4832"/>
    <w:rsid w:val="008B4C11"/>
    <w:rsid w:val="008B5029"/>
    <w:rsid w:val="008B5703"/>
    <w:rsid w:val="008C15AC"/>
    <w:rsid w:val="008D228C"/>
    <w:rsid w:val="008D6F85"/>
    <w:rsid w:val="008E21DF"/>
    <w:rsid w:val="008F5B97"/>
    <w:rsid w:val="00907CBF"/>
    <w:rsid w:val="00910782"/>
    <w:rsid w:val="009121A8"/>
    <w:rsid w:val="00915B0C"/>
    <w:rsid w:val="009163CC"/>
    <w:rsid w:val="00925EB8"/>
    <w:rsid w:val="00941E37"/>
    <w:rsid w:val="0094489A"/>
    <w:rsid w:val="00961579"/>
    <w:rsid w:val="00972889"/>
    <w:rsid w:val="00975D8E"/>
    <w:rsid w:val="009817C6"/>
    <w:rsid w:val="00986737"/>
    <w:rsid w:val="00993880"/>
    <w:rsid w:val="009965CB"/>
    <w:rsid w:val="009A4B67"/>
    <w:rsid w:val="009D2BE3"/>
    <w:rsid w:val="009D4A14"/>
    <w:rsid w:val="009D577E"/>
    <w:rsid w:val="009E4FCF"/>
    <w:rsid w:val="009F26BB"/>
    <w:rsid w:val="009F6594"/>
    <w:rsid w:val="00A05DAD"/>
    <w:rsid w:val="00A324A4"/>
    <w:rsid w:val="00A64E34"/>
    <w:rsid w:val="00A85538"/>
    <w:rsid w:val="00AA19A6"/>
    <w:rsid w:val="00AB3527"/>
    <w:rsid w:val="00AC5564"/>
    <w:rsid w:val="00AC7DD0"/>
    <w:rsid w:val="00AE559B"/>
    <w:rsid w:val="00AF01D9"/>
    <w:rsid w:val="00AF54C5"/>
    <w:rsid w:val="00B028E0"/>
    <w:rsid w:val="00B13A71"/>
    <w:rsid w:val="00B17AEA"/>
    <w:rsid w:val="00B25ED5"/>
    <w:rsid w:val="00B31121"/>
    <w:rsid w:val="00B45593"/>
    <w:rsid w:val="00B512B5"/>
    <w:rsid w:val="00B55D92"/>
    <w:rsid w:val="00B67D12"/>
    <w:rsid w:val="00B7567D"/>
    <w:rsid w:val="00B76193"/>
    <w:rsid w:val="00B80587"/>
    <w:rsid w:val="00B85EE3"/>
    <w:rsid w:val="00B92902"/>
    <w:rsid w:val="00B96E07"/>
    <w:rsid w:val="00BA47F7"/>
    <w:rsid w:val="00BA4E5C"/>
    <w:rsid w:val="00BC3FDC"/>
    <w:rsid w:val="00BC7DAE"/>
    <w:rsid w:val="00BD1276"/>
    <w:rsid w:val="00BD435C"/>
    <w:rsid w:val="00BD68C9"/>
    <w:rsid w:val="00BE0BFB"/>
    <w:rsid w:val="00BE5B80"/>
    <w:rsid w:val="00C34955"/>
    <w:rsid w:val="00C3503F"/>
    <w:rsid w:val="00C352A5"/>
    <w:rsid w:val="00C4051F"/>
    <w:rsid w:val="00C4657F"/>
    <w:rsid w:val="00C51810"/>
    <w:rsid w:val="00C54453"/>
    <w:rsid w:val="00C62AB9"/>
    <w:rsid w:val="00C63D4B"/>
    <w:rsid w:val="00C76B22"/>
    <w:rsid w:val="00C875B0"/>
    <w:rsid w:val="00CA20B2"/>
    <w:rsid w:val="00CA774D"/>
    <w:rsid w:val="00CB1D59"/>
    <w:rsid w:val="00CB1FF3"/>
    <w:rsid w:val="00CB583F"/>
    <w:rsid w:val="00CC1FCC"/>
    <w:rsid w:val="00CD2590"/>
    <w:rsid w:val="00CD450C"/>
    <w:rsid w:val="00CE2C4A"/>
    <w:rsid w:val="00D11053"/>
    <w:rsid w:val="00D13E29"/>
    <w:rsid w:val="00D20D33"/>
    <w:rsid w:val="00D23F67"/>
    <w:rsid w:val="00D30C2D"/>
    <w:rsid w:val="00D557B8"/>
    <w:rsid w:val="00D6012F"/>
    <w:rsid w:val="00D63E21"/>
    <w:rsid w:val="00D66B6B"/>
    <w:rsid w:val="00D7327A"/>
    <w:rsid w:val="00D81916"/>
    <w:rsid w:val="00DA58E7"/>
    <w:rsid w:val="00DB60AB"/>
    <w:rsid w:val="00DC0EA1"/>
    <w:rsid w:val="00DC4979"/>
    <w:rsid w:val="00DE4C62"/>
    <w:rsid w:val="00DF07E7"/>
    <w:rsid w:val="00DF69A6"/>
    <w:rsid w:val="00DF75DD"/>
    <w:rsid w:val="00E02B96"/>
    <w:rsid w:val="00E0563D"/>
    <w:rsid w:val="00E2217E"/>
    <w:rsid w:val="00E267C2"/>
    <w:rsid w:val="00E27525"/>
    <w:rsid w:val="00E27DC4"/>
    <w:rsid w:val="00E30A66"/>
    <w:rsid w:val="00E34056"/>
    <w:rsid w:val="00E467B6"/>
    <w:rsid w:val="00E55D4E"/>
    <w:rsid w:val="00E57D24"/>
    <w:rsid w:val="00E615CE"/>
    <w:rsid w:val="00E64BF3"/>
    <w:rsid w:val="00E66B3E"/>
    <w:rsid w:val="00E77E7E"/>
    <w:rsid w:val="00E81D5B"/>
    <w:rsid w:val="00E82A5E"/>
    <w:rsid w:val="00E83A1C"/>
    <w:rsid w:val="00E85291"/>
    <w:rsid w:val="00E95A4E"/>
    <w:rsid w:val="00EA05C0"/>
    <w:rsid w:val="00EA4BCC"/>
    <w:rsid w:val="00EC76E2"/>
    <w:rsid w:val="00ED00B4"/>
    <w:rsid w:val="00ED2ED3"/>
    <w:rsid w:val="00EE541E"/>
    <w:rsid w:val="00EF1457"/>
    <w:rsid w:val="00F06209"/>
    <w:rsid w:val="00F3755B"/>
    <w:rsid w:val="00F40EB1"/>
    <w:rsid w:val="00F474C8"/>
    <w:rsid w:val="00F5002F"/>
    <w:rsid w:val="00F55C43"/>
    <w:rsid w:val="00F60CEA"/>
    <w:rsid w:val="00F6153A"/>
    <w:rsid w:val="00F619F0"/>
    <w:rsid w:val="00F63257"/>
    <w:rsid w:val="00F662AE"/>
    <w:rsid w:val="00F66814"/>
    <w:rsid w:val="00F706B1"/>
    <w:rsid w:val="00F71550"/>
    <w:rsid w:val="00F76319"/>
    <w:rsid w:val="00F76DAA"/>
    <w:rsid w:val="00F9361B"/>
    <w:rsid w:val="00F94348"/>
    <w:rsid w:val="00F96F30"/>
    <w:rsid w:val="00FA1D3B"/>
    <w:rsid w:val="00FA515E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58A69"/>
  <w15:docId w15:val="{5D787CA8-8832-446F-84F2-2169C1A2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slov2">
    <w:name w:val="heading 2"/>
    <w:basedOn w:val="Navaden"/>
    <w:next w:val="Navaden"/>
    <w:link w:val="Naslov2Znak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slov3">
    <w:name w:val="heading 3"/>
    <w:basedOn w:val="Navaden"/>
    <w:next w:val="Navaden"/>
    <w:link w:val="Naslov3Znak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615CE8"/>
    <w:pPr>
      <w:ind w:left="720"/>
    </w:pPr>
  </w:style>
  <w:style w:type="character" w:customStyle="1" w:styleId="Naslov3Znak">
    <w:name w:val="Naslov 3 Znak"/>
    <w:link w:val="Naslov3"/>
    <w:rsid w:val="002077FD"/>
    <w:rPr>
      <w:rFonts w:ascii="Arial" w:hAnsi="Arial" w:cs="Arial"/>
      <w:b/>
      <w:bCs/>
      <w:szCs w:val="26"/>
    </w:rPr>
  </w:style>
  <w:style w:type="character" w:customStyle="1" w:styleId="Naslov4Znak">
    <w:name w:val="Naslov 4 Znak"/>
    <w:link w:val="Naslov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Naslov5Znak">
    <w:name w:val="Naslov 5 Znak"/>
    <w:link w:val="Naslov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2077FD"/>
    <w:rPr>
      <w:rFonts w:ascii="Times New Roman" w:hAnsi="Times New Roman"/>
      <w:b/>
      <w:bCs/>
    </w:rPr>
  </w:style>
  <w:style w:type="character" w:customStyle="1" w:styleId="Naslov7Znak">
    <w:name w:val="Naslov 7 Znak"/>
    <w:link w:val="Naslov7"/>
    <w:rsid w:val="002077FD"/>
    <w:rPr>
      <w:rFonts w:ascii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Naslov9Znak">
    <w:name w:val="Naslov 9 Znak"/>
    <w:link w:val="Naslov9"/>
    <w:rsid w:val="002077FD"/>
    <w:rPr>
      <w:rFonts w:ascii="Arial" w:hAnsi="Arial" w:cs="Arial"/>
    </w:rPr>
  </w:style>
  <w:style w:type="paragraph" w:styleId="Telobesedila">
    <w:name w:val="Body Text"/>
    <w:basedOn w:val="Navaden"/>
    <w:link w:val="TelobesedilaZnak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TelobesedilaZnak">
    <w:name w:val="Telo besedila Znak"/>
    <w:link w:val="Telobesedila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avaden"/>
    <w:next w:val="Navaden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Napis">
    <w:name w:val="caption"/>
    <w:basedOn w:val="Navaden"/>
    <w:next w:val="Navaden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Kazalovsebine1">
    <w:name w:val="toc 1"/>
    <w:basedOn w:val="Navaden"/>
    <w:next w:val="Navaden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Kazalovsebine5">
    <w:name w:val="toc 5"/>
    <w:basedOn w:val="Navaden"/>
    <w:next w:val="Navaden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Kazalovsebine6">
    <w:name w:val="toc 6"/>
    <w:basedOn w:val="Navaden"/>
    <w:next w:val="Navaden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Kazalovsebine7">
    <w:name w:val="toc 7"/>
    <w:basedOn w:val="Navaden"/>
    <w:next w:val="Navaden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Kazalovsebine8">
    <w:name w:val="toc 8"/>
    <w:basedOn w:val="Navaden"/>
    <w:next w:val="Navaden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Kazalovsebine9">
    <w:name w:val="toc 9"/>
    <w:basedOn w:val="Navaden"/>
    <w:next w:val="Navaden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iperpovezava">
    <w:name w:val="Hyperlink"/>
    <w:rsid w:val="002077FD"/>
    <w:rPr>
      <w:color w:val="0000FF"/>
      <w:u w:val="single"/>
    </w:rPr>
  </w:style>
  <w:style w:type="paragraph" w:styleId="Kazaloslik">
    <w:name w:val="table of figures"/>
    <w:basedOn w:val="Navaden"/>
    <w:next w:val="Navaden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ogaZnak">
    <w:name w:val="Noga Znak"/>
    <w:link w:val="Noga"/>
    <w:uiPriority w:val="99"/>
    <w:rsid w:val="002077FD"/>
    <w:rPr>
      <w:rFonts w:ascii="Arial" w:hAnsi="Arial"/>
      <w:szCs w:val="24"/>
    </w:rPr>
  </w:style>
  <w:style w:type="character" w:styleId="tevilkastrani">
    <w:name w:val="page number"/>
    <w:basedOn w:val="Privzetapisavaodstavka"/>
    <w:rsid w:val="002077FD"/>
  </w:style>
  <w:style w:type="paragraph" w:styleId="Glava">
    <w:name w:val="header"/>
    <w:basedOn w:val="Navaden"/>
    <w:link w:val="Glav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GlavaZnak">
    <w:name w:val="Glava Znak"/>
    <w:link w:val="Glava"/>
    <w:uiPriority w:val="99"/>
    <w:rsid w:val="002077FD"/>
    <w:rPr>
      <w:rFonts w:ascii="Arial" w:hAnsi="Arial"/>
      <w:szCs w:val="24"/>
    </w:rPr>
  </w:style>
  <w:style w:type="paragraph" w:styleId="Telobesedila2">
    <w:name w:val="Body Text 2"/>
    <w:basedOn w:val="Navaden"/>
    <w:link w:val="Telobesedila2Znak"/>
    <w:rsid w:val="002077FD"/>
    <w:pPr>
      <w:jc w:val="left"/>
    </w:pPr>
    <w:rPr>
      <w:sz w:val="20"/>
      <w:lang w:val="x-none" w:eastAsia="x-none"/>
    </w:rPr>
  </w:style>
  <w:style w:type="character" w:customStyle="1" w:styleId="Telobesedila2Znak">
    <w:name w:val="Telo besedila 2 Znak"/>
    <w:link w:val="Telobesedila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avaden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0">
    <w:name w:val="navaden"/>
    <w:basedOn w:val="Navaden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2077F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2077FD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rsid w:val="002077FD"/>
    <w:rPr>
      <w:rFonts w:ascii="Arial" w:hAnsi="Arial"/>
      <w:sz w:val="20"/>
      <w:szCs w:val="20"/>
    </w:rPr>
  </w:style>
  <w:style w:type="character" w:styleId="Sprotnaopomba-sklic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Navadnatabela"/>
    <w:uiPriority w:val="59"/>
    <w:rsid w:val="002077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avadensplet">
    <w:name w:val="Normal (Web)"/>
    <w:basedOn w:val="Navaden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avaden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avaden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avaden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avaden"/>
    <w:link w:val="Style1Znak"/>
    <w:rsid w:val="002077FD"/>
    <w:pPr>
      <w:numPr>
        <w:numId w:val="3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0"/>
    <w:rsid w:val="002077FD"/>
    <w:rPr>
      <w:rFonts w:ascii="Times New Roman" w:hAnsi="Times New Roman"/>
      <w:sz w:val="20"/>
      <w:szCs w:val="24"/>
    </w:rPr>
  </w:style>
  <w:style w:type="paragraph" w:styleId="Telobesedila3">
    <w:name w:val="Body Text 3"/>
    <w:basedOn w:val="Navaden"/>
    <w:link w:val="Telobesedila3Znak"/>
    <w:semiHidden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2077FD"/>
    <w:pPr>
      <w:jc w:val="left"/>
    </w:pPr>
    <w:rPr>
      <w:rFonts w:ascii="Garamond" w:hAnsi="Garamond"/>
      <w:noProof/>
      <w:szCs w:val="20"/>
    </w:rPr>
  </w:style>
  <w:style w:type="character" w:styleId="SledenaHiperpovezava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Brezseznama"/>
    <w:semiHidden/>
    <w:rsid w:val="00B85EE3"/>
  </w:style>
  <w:style w:type="table" w:customStyle="1" w:styleId="Tabelamrea1">
    <w:name w:val="Tabela – mreža1"/>
    <w:basedOn w:val="Navadnatabela"/>
    <w:next w:val="Tabela-mrea"/>
    <w:rsid w:val="00B85E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Brezseznama"/>
    <w:semiHidden/>
    <w:unhideWhenUsed/>
    <w:rsid w:val="00EA4BCC"/>
  </w:style>
  <w:style w:type="table" w:customStyle="1" w:styleId="Tabelamrea2">
    <w:name w:val="Tabela – mreža2"/>
    <w:basedOn w:val="Navadnatabela"/>
    <w:next w:val="Tabela-mrea"/>
    <w:rsid w:val="00EA4B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9F6594"/>
    <w:rPr>
      <w:rFonts w:ascii="Tahoma" w:hAnsi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53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FF2F-B288-4CCD-A81C-716B9984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SVLR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goropecnikg</dc:creator>
  <cp:lastModifiedBy>Aleš Zidar</cp:lastModifiedBy>
  <cp:revision>2</cp:revision>
  <cp:lastPrinted>2018-05-07T12:00:00Z</cp:lastPrinted>
  <dcterms:created xsi:type="dcterms:W3CDTF">2021-02-09T10:11:00Z</dcterms:created>
  <dcterms:modified xsi:type="dcterms:W3CDTF">2021-02-09T10:11:00Z</dcterms:modified>
</cp:coreProperties>
</file>